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5C" w:rsidRPr="00783B4E" w:rsidRDefault="00DE2C57"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AINEVALDKOND „SOTSIAALAINED“</w:t>
      </w:r>
    </w:p>
    <w:p w:rsidR="00D81C66" w:rsidRPr="00783B4E" w:rsidRDefault="00D81C66" w:rsidP="00DE2C57">
      <w:pPr>
        <w:spacing w:after="0" w:line="276" w:lineRule="auto"/>
        <w:rPr>
          <w:rFonts w:ascii="Times New Roman" w:hAnsi="Times New Roman" w:cs="Times New Roman"/>
          <w:b/>
          <w:sz w:val="24"/>
          <w:szCs w:val="24"/>
          <w:lang w:val="et-EE"/>
        </w:rPr>
      </w:pPr>
    </w:p>
    <w:p w:rsidR="00DE2C57" w:rsidRPr="00783B4E" w:rsidRDefault="00DE2C57" w:rsidP="00C15A52">
      <w:pPr>
        <w:pStyle w:val="Loendilik"/>
        <w:numPr>
          <w:ilvl w:val="0"/>
          <w:numId w:val="52"/>
        </w:numPr>
        <w:spacing w:after="0" w:line="276" w:lineRule="auto"/>
        <w:ind w:left="360"/>
        <w:rPr>
          <w:rFonts w:ascii="Times New Roman" w:hAnsi="Times New Roman" w:cs="Times New Roman"/>
          <w:b/>
          <w:sz w:val="24"/>
          <w:szCs w:val="24"/>
          <w:lang w:val="et-EE"/>
        </w:rPr>
      </w:pPr>
      <w:r w:rsidRPr="00783B4E">
        <w:rPr>
          <w:rFonts w:ascii="Times New Roman" w:hAnsi="Times New Roman" w:cs="Times New Roman"/>
          <w:b/>
          <w:sz w:val="24"/>
          <w:szCs w:val="24"/>
          <w:lang w:val="et-EE"/>
        </w:rPr>
        <w:t>Sotsiaalvaldkondlik pädevus</w:t>
      </w:r>
    </w:p>
    <w:p w:rsidR="00DE2C57" w:rsidRPr="00783B4E" w:rsidRDefault="00DE2C57" w:rsidP="00DE2C57">
      <w:pPr>
        <w:spacing w:after="0"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Ainevaldkonna õppeainete õpetamise eesmärk põhikoolis on kujundada õpilastes </w:t>
      </w:r>
      <w:proofErr w:type="spellStart"/>
      <w:r w:rsidRPr="00783B4E">
        <w:rPr>
          <w:rFonts w:ascii="Times New Roman" w:hAnsi="Times New Roman" w:cs="Times New Roman"/>
          <w:sz w:val="24"/>
          <w:szCs w:val="24"/>
          <w:lang w:val="et-EE"/>
        </w:rPr>
        <w:t>eakohane</w:t>
      </w:r>
      <w:proofErr w:type="spellEnd"/>
      <w:r w:rsidRPr="00783B4E">
        <w:rPr>
          <w:rFonts w:ascii="Times New Roman" w:hAnsi="Times New Roman" w:cs="Times New Roman"/>
          <w:sz w:val="24"/>
          <w:szCs w:val="24"/>
          <w:lang w:val="et-EE"/>
        </w:rPr>
        <w:t xml:space="preserve"> sotsiaalvaldkondlik pädevus: suutlikkus mõista ühiskonnas toimuvate muutuste põhjusi ja tagajärgi; tunda ning austada inimõigusi ja demokraatiat; vallata teadmisi kodanikuõigustest ja -vastutusest ning käituda nendega kooskõlas; ära tunda kultuurilist eripära; järgida üldtunnustatud käitumisreegleid; olla huvitatud oma kogukonna, rahva, riigi ja maailma arengust; kujundada oma arvamust ning olla aktiivne ja vastutustundlik kodanik; tunda ja kasutada lihtsamaid sotsiaalteaduste uurimismeetodeid; tunda huvi ümbritseva maailma vastu.</w:t>
      </w:r>
    </w:p>
    <w:p w:rsidR="00DE2C57" w:rsidRPr="00783B4E" w:rsidRDefault="00DE2C57" w:rsidP="00DE2C57">
      <w:pPr>
        <w:spacing w:after="0"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Sotsiaalainete õpetamise kaudu taotletakse, et põhikooli lõpuks õpilane:</w:t>
      </w:r>
    </w:p>
    <w:p w:rsidR="00DE2C57" w:rsidRPr="00783B4E" w:rsidRDefault="00DE2C57" w:rsidP="00C15A52">
      <w:pPr>
        <w:pStyle w:val="Loendilik"/>
        <w:numPr>
          <w:ilvl w:val="0"/>
          <w:numId w:val="53"/>
        </w:numPr>
        <w:spacing w:after="0" w:line="276" w:lineRule="auto"/>
        <w:ind w:left="360"/>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mõistab ühiskonnas toimuvate muutuste põhjusi ja tagajärgi; </w:t>
      </w:r>
    </w:p>
    <w:p w:rsidR="00DE2C57" w:rsidRPr="00783B4E" w:rsidRDefault="00DE2C57" w:rsidP="00C15A52">
      <w:pPr>
        <w:pStyle w:val="Loendilik"/>
        <w:numPr>
          <w:ilvl w:val="0"/>
          <w:numId w:val="53"/>
        </w:numPr>
        <w:spacing w:after="0" w:line="276" w:lineRule="auto"/>
        <w:ind w:left="360"/>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valdab adekvaatset minapilti, oskab analüüsida oma võimalusi ja kavandab neist lähtuvalt tulevikuplaane; </w:t>
      </w:r>
    </w:p>
    <w:p w:rsidR="00DE2C57" w:rsidRPr="00783B4E" w:rsidRDefault="00DE2C57" w:rsidP="00C15A52">
      <w:pPr>
        <w:pStyle w:val="Loendilik"/>
        <w:numPr>
          <w:ilvl w:val="0"/>
          <w:numId w:val="53"/>
        </w:numPr>
        <w:spacing w:after="0" w:line="276" w:lineRule="auto"/>
        <w:ind w:left="360"/>
        <w:rPr>
          <w:rFonts w:ascii="Times New Roman" w:hAnsi="Times New Roman" w:cs="Times New Roman"/>
          <w:sz w:val="24"/>
          <w:szCs w:val="24"/>
          <w:lang w:val="et-EE"/>
        </w:rPr>
      </w:pPr>
      <w:r w:rsidRPr="00783B4E">
        <w:rPr>
          <w:rFonts w:ascii="Times New Roman" w:hAnsi="Times New Roman" w:cs="Times New Roman"/>
          <w:sz w:val="24"/>
          <w:szCs w:val="24"/>
          <w:lang w:val="et-EE"/>
        </w:rPr>
        <w:t>tunneb ning austab demokraatiat ja inimõigusi, teab kodanikuõigusi ja -kohustusi, järgib üldtunnustatud käitumisreegleid ning on seaduskuulekas;</w:t>
      </w:r>
    </w:p>
    <w:p w:rsidR="00DE2C57" w:rsidRPr="00783B4E" w:rsidRDefault="00DE2C57" w:rsidP="00C15A52">
      <w:pPr>
        <w:pStyle w:val="Loendilik"/>
        <w:numPr>
          <w:ilvl w:val="0"/>
          <w:numId w:val="53"/>
        </w:numPr>
        <w:spacing w:after="0" w:line="276" w:lineRule="auto"/>
        <w:ind w:left="360"/>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huvitub iseenda, oma kogukonna, rahva ja maailma arengust, kujundab oma arvamust ning mõistab oma võimalusi olla aktiivne ja vastutustundlik kodanik; </w:t>
      </w:r>
    </w:p>
    <w:p w:rsidR="00DE2C57" w:rsidRPr="00783B4E" w:rsidRDefault="00DE2C57" w:rsidP="00C15A52">
      <w:pPr>
        <w:pStyle w:val="Loendilik"/>
        <w:numPr>
          <w:ilvl w:val="0"/>
          <w:numId w:val="53"/>
        </w:numPr>
        <w:spacing w:after="0" w:line="276" w:lineRule="auto"/>
        <w:ind w:left="360"/>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tunneb lihtsamaid uurimismeetodeid ja kasutab neist mõnda õppes; </w:t>
      </w:r>
    </w:p>
    <w:p w:rsidR="00DE2C57" w:rsidRPr="00783B4E" w:rsidRDefault="00DE2C57" w:rsidP="00C15A52">
      <w:pPr>
        <w:pStyle w:val="Loendilik"/>
        <w:numPr>
          <w:ilvl w:val="0"/>
          <w:numId w:val="53"/>
        </w:numPr>
        <w:spacing w:after="0" w:line="276" w:lineRule="auto"/>
        <w:ind w:left="360"/>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teadvustab kultuurilist eripära ning suhtub lugupidavalt individuaalsetesse, kultuurilistesse ja maailmavaatelistesse erinevustesse juhul, kui need pole </w:t>
      </w:r>
      <w:proofErr w:type="spellStart"/>
      <w:r w:rsidRPr="00783B4E">
        <w:rPr>
          <w:rFonts w:ascii="Times New Roman" w:hAnsi="Times New Roman" w:cs="Times New Roman"/>
          <w:sz w:val="24"/>
          <w:szCs w:val="24"/>
          <w:lang w:val="et-EE"/>
        </w:rPr>
        <w:t>inimväärikust</w:t>
      </w:r>
      <w:proofErr w:type="spellEnd"/>
      <w:r w:rsidRPr="00783B4E">
        <w:rPr>
          <w:rFonts w:ascii="Times New Roman" w:hAnsi="Times New Roman" w:cs="Times New Roman"/>
          <w:sz w:val="24"/>
          <w:szCs w:val="24"/>
          <w:lang w:val="et-EE"/>
        </w:rPr>
        <w:t xml:space="preserve"> alandavad;</w:t>
      </w:r>
    </w:p>
    <w:p w:rsidR="00DE2C57" w:rsidRPr="00783B4E" w:rsidRDefault="00DE2C57" w:rsidP="00C15A52">
      <w:pPr>
        <w:pStyle w:val="Loendilik"/>
        <w:numPr>
          <w:ilvl w:val="0"/>
          <w:numId w:val="53"/>
        </w:numPr>
        <w:spacing w:after="0" w:line="276" w:lineRule="auto"/>
        <w:ind w:left="360"/>
        <w:rPr>
          <w:rFonts w:ascii="Times New Roman" w:hAnsi="Times New Roman" w:cs="Times New Roman"/>
          <w:sz w:val="24"/>
          <w:szCs w:val="24"/>
          <w:lang w:val="et-EE"/>
        </w:rPr>
      </w:pPr>
      <w:r w:rsidRPr="00783B4E">
        <w:rPr>
          <w:rFonts w:ascii="Times New Roman" w:hAnsi="Times New Roman" w:cs="Times New Roman"/>
          <w:sz w:val="24"/>
          <w:szCs w:val="24"/>
          <w:lang w:val="et-EE"/>
        </w:rPr>
        <w:t>käitub üldtunnustatud sotsiaalsete normide ja suhtlemistavade järgi, mis aitavad toime tulla eakaaslaste hulgas, perekonnas, kogukonnas ning ühiskonnas, väärtustades neid;</w:t>
      </w:r>
    </w:p>
    <w:p w:rsidR="00DE2C57" w:rsidRPr="00783B4E" w:rsidRDefault="00DE2C57" w:rsidP="00C15A52">
      <w:pPr>
        <w:pStyle w:val="Loendilik"/>
        <w:numPr>
          <w:ilvl w:val="0"/>
          <w:numId w:val="53"/>
        </w:numPr>
        <w:spacing w:after="0" w:line="276" w:lineRule="auto"/>
        <w:ind w:left="360"/>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on omandanud teadmisi ja oskusi enesekontrolli, enesekasvatuse, oma võimete arendamise, tervist tugevdava käitumise ja tervisliku eluviisi kohta ning suhtub positiivselt endasse ja teistesse; </w:t>
      </w:r>
    </w:p>
    <w:p w:rsidR="00DE2C57" w:rsidRPr="00783B4E" w:rsidRDefault="00DE2C57" w:rsidP="00C15A52">
      <w:pPr>
        <w:pStyle w:val="Loendilik"/>
        <w:numPr>
          <w:ilvl w:val="0"/>
          <w:numId w:val="53"/>
        </w:numPr>
        <w:spacing w:after="0" w:line="276" w:lineRule="auto"/>
        <w:ind w:left="360"/>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hindab vabadust, </w:t>
      </w:r>
      <w:proofErr w:type="spellStart"/>
      <w:r w:rsidRPr="00783B4E">
        <w:rPr>
          <w:rFonts w:ascii="Times New Roman" w:hAnsi="Times New Roman" w:cs="Times New Roman"/>
          <w:sz w:val="24"/>
          <w:szCs w:val="24"/>
          <w:lang w:val="et-EE"/>
        </w:rPr>
        <w:t>inimväärikust</w:t>
      </w:r>
      <w:proofErr w:type="spellEnd"/>
      <w:r w:rsidRPr="00783B4E">
        <w:rPr>
          <w:rFonts w:ascii="Times New Roman" w:hAnsi="Times New Roman" w:cs="Times New Roman"/>
          <w:sz w:val="24"/>
          <w:szCs w:val="24"/>
          <w:lang w:val="et-EE"/>
        </w:rPr>
        <w:t>, võrdõiguslikkust, ausust, hoolivust, sallivust, vastutustunnet, õiglust ja isamaalisust ning tunneb austust enda, teiste inimeste ja keskkonna vastu.</w:t>
      </w:r>
    </w:p>
    <w:p w:rsidR="005A10BB" w:rsidRPr="00783B4E" w:rsidRDefault="005A10BB" w:rsidP="005A10BB">
      <w:pPr>
        <w:pStyle w:val="Loendilik"/>
        <w:spacing w:after="0" w:line="276" w:lineRule="auto"/>
        <w:ind w:left="360"/>
        <w:rPr>
          <w:rFonts w:ascii="Times New Roman" w:hAnsi="Times New Roman" w:cs="Times New Roman"/>
          <w:b/>
          <w:sz w:val="24"/>
          <w:szCs w:val="24"/>
          <w:lang w:val="et-EE"/>
        </w:rPr>
      </w:pPr>
    </w:p>
    <w:p w:rsidR="00DE2C57" w:rsidRPr="00783B4E" w:rsidRDefault="00DE2C57" w:rsidP="00C15A52">
      <w:pPr>
        <w:pStyle w:val="Loendilik"/>
        <w:numPr>
          <w:ilvl w:val="0"/>
          <w:numId w:val="52"/>
        </w:numPr>
        <w:spacing w:after="0" w:line="276" w:lineRule="auto"/>
        <w:ind w:left="360"/>
        <w:rPr>
          <w:rFonts w:ascii="Times New Roman" w:hAnsi="Times New Roman" w:cs="Times New Roman"/>
          <w:b/>
          <w:color w:val="373737"/>
          <w:sz w:val="24"/>
          <w:szCs w:val="24"/>
          <w:shd w:val="clear" w:color="auto" w:fill="FFFFFF"/>
          <w:lang w:val="et-EE"/>
        </w:rPr>
      </w:pPr>
      <w:r w:rsidRPr="00783B4E">
        <w:rPr>
          <w:rFonts w:ascii="Times New Roman" w:hAnsi="Times New Roman" w:cs="Times New Roman"/>
          <w:b/>
          <w:color w:val="373737"/>
          <w:sz w:val="24"/>
          <w:szCs w:val="24"/>
          <w:shd w:val="clear" w:color="auto" w:fill="FFFFFF"/>
          <w:lang w:val="et-EE"/>
        </w:rPr>
        <w:t>Ainevaldkonna kirjeldus</w:t>
      </w:r>
    </w:p>
    <w:p w:rsidR="00DE2C57" w:rsidRPr="00783B4E" w:rsidRDefault="00DE2C57" w:rsidP="00DE2C57">
      <w:pPr>
        <w:spacing w:after="0" w:line="276" w:lineRule="auto"/>
        <w:rPr>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 xml:space="preserve">Sotsiaalainetes käsitletakse inimese ja ühiskonna toimimist minevikus ning tänapäeval. Sotsiaalainete õppimine aitab siduda erinevates õppeainetes õpitavat tervikuks ja arendada tervikpilti ühiskonnast ning kujundab oskust mõista minevikunähtuste alusel toimuvat arengut. Sotsiaalainete vahendusel areneb võime näha ühiskonna arengus erinevaid seoseid ning teha teadlikke valikuid, </w:t>
      </w:r>
      <w:r w:rsidRPr="00783B4E">
        <w:rPr>
          <w:rFonts w:ascii="Times New Roman" w:hAnsi="Times New Roman" w:cs="Times New Roman"/>
          <w:color w:val="373737"/>
          <w:sz w:val="24"/>
          <w:szCs w:val="24"/>
          <w:shd w:val="clear" w:color="auto" w:fill="FFFFFF"/>
          <w:lang w:val="et-EE"/>
        </w:rPr>
        <w:lastRenderedPageBreak/>
        <w:t>lähtudes ühiskondlikest väärtustest, normidest ja reeglitest; toimida kõlbelise ja vastutustundliku isiksuse ning ühiskonnaliikmena. Sotsiaalainetes käsitletavate õppeteemade käsitlemise kaudu kujundatakse õpilastes valmisolek aidata kaasa naiste ja meeste ebavõrdsuse kaotamisele ühiskonnas ja soolise võrdõiguslikkuse edendamisele.</w:t>
      </w:r>
      <w:r w:rsidRPr="00783B4E">
        <w:rPr>
          <w:rFonts w:ascii="Times New Roman" w:hAnsi="Times New Roman" w:cs="Times New Roman"/>
          <w:color w:val="373737"/>
          <w:sz w:val="24"/>
          <w:szCs w:val="24"/>
          <w:lang w:val="et-EE"/>
        </w:rPr>
        <w:br/>
      </w:r>
      <w:r w:rsidRPr="00783B4E">
        <w:rPr>
          <w:rStyle w:val="Tugev"/>
          <w:rFonts w:ascii="Times New Roman" w:hAnsi="Times New Roman" w:cs="Times New Roman"/>
          <w:color w:val="373737"/>
          <w:sz w:val="24"/>
          <w:szCs w:val="24"/>
          <w:shd w:val="clear" w:color="auto" w:fill="FFFFFF"/>
          <w:lang w:val="et-EE"/>
        </w:rPr>
        <w:t>Ajalooõpetuse</w:t>
      </w:r>
      <w:r w:rsidRPr="00783B4E">
        <w:rPr>
          <w:rFonts w:ascii="Times New Roman" w:hAnsi="Times New Roman" w:cs="Times New Roman"/>
          <w:color w:val="373737"/>
          <w:sz w:val="24"/>
          <w:szCs w:val="24"/>
          <w:shd w:val="clear" w:color="auto" w:fill="FFFFFF"/>
          <w:lang w:val="et-EE"/>
        </w:rPr>
        <w:t> eesmärk on kujundada õpilasi, kes on suutelised analüüsima ja mõistma maailma, milles nad elavad, ning tunnevad asjaolusid ja sündmusi, mis on maailmas juhtunud. Ajalooõpetuses omandavad õpilased kultuuriruumis orienteerumiseks vajalikke teadmisi oma kodukoha ning maailma minevikust ja kultuuripärandist ning erinevatest väärtussüsteemidest. Aine vahendusel hakkab õpilane teadvustama, analüüsima, kriitiliselt hindama ja tõlgendama minevikusündmusi ning -protsesse, nende omavahelisi seoseid ja seoseid tänapäevaga ning ajaloosündmuste erineva tõlgendamise põhjusi.</w:t>
      </w:r>
      <w:r w:rsidRPr="00783B4E">
        <w:rPr>
          <w:rFonts w:ascii="Times New Roman" w:hAnsi="Times New Roman" w:cs="Times New Roman"/>
          <w:color w:val="373737"/>
          <w:sz w:val="24"/>
          <w:szCs w:val="24"/>
          <w:lang w:val="et-EE"/>
        </w:rPr>
        <w:br/>
      </w:r>
      <w:r w:rsidRPr="00783B4E">
        <w:rPr>
          <w:rStyle w:val="Tugev"/>
          <w:rFonts w:ascii="Times New Roman" w:hAnsi="Times New Roman" w:cs="Times New Roman"/>
          <w:color w:val="373737"/>
          <w:sz w:val="24"/>
          <w:szCs w:val="24"/>
          <w:shd w:val="clear" w:color="auto" w:fill="FFFFFF"/>
          <w:lang w:val="et-EE"/>
        </w:rPr>
        <w:t>Inimeseõpetuse</w:t>
      </w:r>
      <w:r w:rsidRPr="00783B4E">
        <w:rPr>
          <w:rFonts w:ascii="Times New Roman" w:hAnsi="Times New Roman" w:cs="Times New Roman"/>
          <w:color w:val="373737"/>
          <w:sz w:val="24"/>
          <w:szCs w:val="24"/>
          <w:shd w:val="clear" w:color="auto" w:fill="FFFFFF"/>
          <w:lang w:val="et-EE"/>
        </w:rPr>
        <w:t> </w:t>
      </w:r>
      <w:proofErr w:type="spellStart"/>
      <w:r w:rsidRPr="00783B4E">
        <w:rPr>
          <w:rFonts w:ascii="Times New Roman" w:hAnsi="Times New Roman" w:cs="Times New Roman"/>
          <w:color w:val="373737"/>
          <w:sz w:val="24"/>
          <w:szCs w:val="24"/>
          <w:shd w:val="clear" w:color="auto" w:fill="FFFFFF"/>
          <w:lang w:val="et-EE"/>
        </w:rPr>
        <w:t>üldeesmärk</w:t>
      </w:r>
      <w:proofErr w:type="spellEnd"/>
      <w:r w:rsidRPr="00783B4E">
        <w:rPr>
          <w:rFonts w:ascii="Times New Roman" w:hAnsi="Times New Roman" w:cs="Times New Roman"/>
          <w:color w:val="373737"/>
          <w:sz w:val="24"/>
          <w:szCs w:val="24"/>
          <w:shd w:val="clear" w:color="auto" w:fill="FFFFFF"/>
          <w:lang w:val="et-EE"/>
        </w:rPr>
        <w:t xml:space="preserve"> on arendada õpilaste sotsiaalseid toimetulekuoskusi ning aidata kaasa õpilaste isiksuslikule arengule, kujundada terviseteadlikkust, teadmisi soolisest võrdsusest ja sotsiaalses elus vajalikke oskusi ning üldinimlikke väärtusi.</w:t>
      </w:r>
      <w:r w:rsidRPr="00783B4E">
        <w:rPr>
          <w:rFonts w:ascii="Times New Roman" w:hAnsi="Times New Roman" w:cs="Times New Roman"/>
          <w:color w:val="373737"/>
          <w:sz w:val="24"/>
          <w:szCs w:val="24"/>
          <w:lang w:val="et-EE"/>
        </w:rPr>
        <w:br/>
      </w:r>
      <w:r w:rsidRPr="00783B4E">
        <w:rPr>
          <w:rStyle w:val="Tugev"/>
          <w:rFonts w:ascii="Times New Roman" w:hAnsi="Times New Roman" w:cs="Times New Roman"/>
          <w:color w:val="373737"/>
          <w:sz w:val="24"/>
          <w:szCs w:val="24"/>
          <w:shd w:val="clear" w:color="auto" w:fill="FFFFFF"/>
          <w:lang w:val="et-EE"/>
        </w:rPr>
        <w:t>Ühiskonnaõpetuses</w:t>
      </w:r>
      <w:r w:rsidRPr="00783B4E">
        <w:rPr>
          <w:rFonts w:ascii="Times New Roman" w:hAnsi="Times New Roman" w:cs="Times New Roman"/>
          <w:color w:val="373737"/>
          <w:sz w:val="24"/>
          <w:szCs w:val="24"/>
          <w:shd w:val="clear" w:color="auto" w:fill="FFFFFF"/>
          <w:lang w:val="et-EE"/>
        </w:rPr>
        <w:t> omandavad õpilased sotsiaalse kirjaoskuse: teadmised, oskused, väärtused ja hoiakud ühiskonnas toimimiseks ning vastutustundlike otsuste tegemiseks. Õppeaine eesmärk on luua eeldused kodanikuidentiteedi ja ühiskonna sidususe tugevnemiseks ning aktiivse kodaniku kujunemiseks, toetada dialoogivalmidust ja austust maailma erinevalt mõistvate inimeste vahel, samuti õpilase enese teadlikkust maailmavaatelistes küsimustes.</w:t>
      </w:r>
      <w:r w:rsidRPr="00783B4E">
        <w:rPr>
          <w:rFonts w:ascii="Times New Roman" w:hAnsi="Times New Roman" w:cs="Times New Roman"/>
          <w:color w:val="373737"/>
          <w:sz w:val="24"/>
          <w:szCs w:val="24"/>
          <w:lang w:val="et-EE"/>
        </w:rPr>
        <w:br/>
      </w:r>
      <w:r w:rsidRPr="00783B4E">
        <w:rPr>
          <w:rFonts w:ascii="Times New Roman" w:hAnsi="Times New Roman" w:cs="Times New Roman"/>
          <w:color w:val="373737"/>
          <w:sz w:val="24"/>
          <w:szCs w:val="24"/>
          <w:shd w:val="clear" w:color="auto" w:fill="FFFFFF"/>
          <w:lang w:val="et-EE"/>
        </w:rPr>
        <w:t xml:space="preserve">Õppesisu käsitlemises teeb valiku aineõpetaja arvestusega, et kirjeldatud õpitulemused, </w:t>
      </w:r>
      <w:proofErr w:type="spellStart"/>
      <w:r w:rsidRPr="00783B4E">
        <w:rPr>
          <w:rFonts w:ascii="Times New Roman" w:hAnsi="Times New Roman" w:cs="Times New Roman"/>
          <w:color w:val="373737"/>
          <w:sz w:val="24"/>
          <w:szCs w:val="24"/>
          <w:shd w:val="clear" w:color="auto" w:fill="FFFFFF"/>
          <w:lang w:val="et-EE"/>
        </w:rPr>
        <w:t>üld</w:t>
      </w:r>
      <w:proofErr w:type="spellEnd"/>
      <w:r w:rsidRPr="00783B4E">
        <w:rPr>
          <w:rFonts w:ascii="Times New Roman" w:hAnsi="Times New Roman" w:cs="Times New Roman"/>
          <w:color w:val="373737"/>
          <w:sz w:val="24"/>
          <w:szCs w:val="24"/>
          <w:shd w:val="clear" w:color="auto" w:fill="FFFFFF"/>
          <w:lang w:val="et-EE"/>
        </w:rPr>
        <w:t>- ja valdkonnapädevused ning taotletavad õpitulemused oleksid saavutatud. Valikkursuse konkreetne õppesisu täpsustatakse kursuse alguses õpetaja ja õpilaste koostöös.</w:t>
      </w:r>
    </w:p>
    <w:p w:rsidR="005A10BB" w:rsidRPr="00783B4E" w:rsidRDefault="005A10BB" w:rsidP="00DE2C57">
      <w:pPr>
        <w:spacing w:after="0" w:line="276" w:lineRule="auto"/>
        <w:rPr>
          <w:rFonts w:ascii="Times New Roman" w:hAnsi="Times New Roman" w:cs="Times New Roman"/>
          <w:color w:val="373737"/>
          <w:sz w:val="24"/>
          <w:szCs w:val="24"/>
          <w:shd w:val="clear" w:color="auto" w:fill="FFFFFF"/>
          <w:lang w:val="et-EE"/>
        </w:rPr>
      </w:pPr>
    </w:p>
    <w:p w:rsidR="00DE2C57" w:rsidRPr="00783B4E" w:rsidRDefault="00DE2C57" w:rsidP="00C15A52">
      <w:pPr>
        <w:pStyle w:val="Loendilik"/>
        <w:numPr>
          <w:ilvl w:val="0"/>
          <w:numId w:val="52"/>
        </w:numPr>
        <w:spacing w:after="0" w:line="276" w:lineRule="auto"/>
        <w:ind w:left="360"/>
        <w:rPr>
          <w:rFonts w:ascii="Times New Roman" w:hAnsi="Times New Roman" w:cs="Times New Roman"/>
          <w:b/>
          <w:color w:val="373737"/>
          <w:sz w:val="24"/>
          <w:szCs w:val="24"/>
          <w:shd w:val="clear" w:color="auto" w:fill="FFFFFF"/>
          <w:lang w:val="et-EE"/>
        </w:rPr>
      </w:pPr>
      <w:proofErr w:type="spellStart"/>
      <w:r w:rsidRPr="00783B4E">
        <w:rPr>
          <w:rFonts w:ascii="Times New Roman" w:hAnsi="Times New Roman" w:cs="Times New Roman"/>
          <w:b/>
          <w:color w:val="373737"/>
          <w:sz w:val="24"/>
          <w:szCs w:val="24"/>
          <w:shd w:val="clear" w:color="auto" w:fill="FFFFFF"/>
          <w:lang w:val="et-EE"/>
        </w:rPr>
        <w:t>Üldpädevuste</w:t>
      </w:r>
      <w:proofErr w:type="spellEnd"/>
      <w:r w:rsidRPr="00783B4E">
        <w:rPr>
          <w:rFonts w:ascii="Times New Roman" w:hAnsi="Times New Roman" w:cs="Times New Roman"/>
          <w:b/>
          <w:color w:val="373737"/>
          <w:sz w:val="24"/>
          <w:szCs w:val="24"/>
          <w:shd w:val="clear" w:color="auto" w:fill="FFFFFF"/>
          <w:lang w:val="et-EE"/>
        </w:rPr>
        <w:t xml:space="preserve"> kujundamine</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 xml:space="preserve">Sotsiaalainete valdkonna õppeainete õppimise kaudu kujundatakse õpilastes kõiki riiklikus õppekavas kirjeldatud </w:t>
      </w:r>
      <w:proofErr w:type="spellStart"/>
      <w:r w:rsidRPr="00783B4E">
        <w:rPr>
          <w:rFonts w:ascii="Times New Roman" w:hAnsi="Times New Roman" w:cs="Times New Roman"/>
          <w:color w:val="373737"/>
          <w:sz w:val="24"/>
          <w:szCs w:val="24"/>
          <w:shd w:val="clear" w:color="auto" w:fill="FFFFFF"/>
          <w:lang w:val="et-EE"/>
        </w:rPr>
        <w:t>üldpädevusi</w:t>
      </w:r>
      <w:proofErr w:type="spellEnd"/>
      <w:r w:rsidRPr="00783B4E">
        <w:rPr>
          <w:rFonts w:ascii="Times New Roman" w:hAnsi="Times New Roman" w:cs="Times New Roman"/>
          <w:color w:val="373737"/>
          <w:sz w:val="24"/>
          <w:szCs w:val="24"/>
          <w:shd w:val="clear" w:color="auto" w:fill="FFFFFF"/>
          <w:lang w:val="et-EE"/>
        </w:rPr>
        <w:t>. Pädevustes eristatava nelja omavahel seotud komponendi – teadmiste, oskuste, väärtushinnangute ning käitumise – kujundamisel on kandev roll õpetajal, kelle väärtushinnangud, suhtlemis- ja sotsiaalsed oskused loovad sobiliku õpikeskkonna ning mõjutavad õpilaste väärtushinnanguid ja käitumist.</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Kultuuri- ja väärtuspädevuse ning sotsiaalse ja kodanikupädevus</w:t>
      </w:r>
    </w:p>
    <w:p w:rsidR="008C27BB" w:rsidRPr="00783B4E" w:rsidRDefault="005A10BB"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 xml:space="preserve">Kultuuri- ja väärtuspädevuse ning sotsiaalse ja kodanikupädevuse </w:t>
      </w:r>
      <w:r w:rsidR="00DE2C57" w:rsidRPr="00783B4E">
        <w:rPr>
          <w:rFonts w:ascii="Times New Roman" w:hAnsi="Times New Roman" w:cs="Times New Roman"/>
          <w:color w:val="373737"/>
          <w:sz w:val="24"/>
          <w:szCs w:val="24"/>
          <w:shd w:val="clear" w:color="auto" w:fill="FFFFFF"/>
          <w:lang w:val="et-EE"/>
        </w:rPr>
        <w:t xml:space="preserve">kujundamist toetavad kõik ainevaldkonna õppeained erinevate rõhuasetuste kaudu. Suutlikkust mõista humanismi, demokraatia ja ühiskonna jätkusuutliku arengu põhimõtteid ning nendest oma tegutsemises juhinduda toetavad ajalugu ja ühiskonnaõpetus. Kõik sotsiaalained süvendavad lugupidavat suhtumist erinevatesse maailmavaatelistesse tõekspidamistesse. Inimeseõpetus ning usundiõpetus toetavad väärtussüsteemide mõistmist, mõtete, sõnade ja tunnetega kooskõlas elamist, oma valikute põhjendamist ning enda heaolu kõrval teiste arvestamist. Oskus seista vastu kesksete </w:t>
      </w:r>
      <w:r w:rsidR="00DE2C57" w:rsidRPr="00783B4E">
        <w:rPr>
          <w:rFonts w:ascii="Times New Roman" w:hAnsi="Times New Roman" w:cs="Times New Roman"/>
          <w:color w:val="373737"/>
          <w:sz w:val="24"/>
          <w:szCs w:val="24"/>
          <w:shd w:val="clear" w:color="auto" w:fill="FFFFFF"/>
          <w:lang w:val="et-EE"/>
        </w:rPr>
        <w:lastRenderedPageBreak/>
        <w:t xml:space="preserve">normide rikkumisele ning sotsiaalse õigluse ja eri soost inimeste võrdse kohtlemise põhimõtete järgimine on üks õppekava </w:t>
      </w:r>
      <w:proofErr w:type="spellStart"/>
      <w:r w:rsidR="00DE2C57" w:rsidRPr="00783B4E">
        <w:rPr>
          <w:rFonts w:ascii="Times New Roman" w:hAnsi="Times New Roman" w:cs="Times New Roman"/>
          <w:color w:val="373737"/>
          <w:sz w:val="24"/>
          <w:szCs w:val="24"/>
          <w:shd w:val="clear" w:color="auto" w:fill="FFFFFF"/>
          <w:lang w:val="et-EE"/>
        </w:rPr>
        <w:t>üldeesmärke</w:t>
      </w:r>
      <w:proofErr w:type="spellEnd"/>
      <w:r w:rsidR="00DE2C57" w:rsidRPr="00783B4E">
        <w:rPr>
          <w:rFonts w:ascii="Times New Roman" w:hAnsi="Times New Roman" w:cs="Times New Roman"/>
          <w:color w:val="373737"/>
          <w:sz w:val="24"/>
          <w:szCs w:val="24"/>
          <w:shd w:val="clear" w:color="auto" w:fill="FFFFFF"/>
          <w:lang w:val="et-EE"/>
        </w:rPr>
        <w:t>, mille kujundamisel on suurem rõhk ühiskonnaõpetusel ja inimeseõpetusel.</w:t>
      </w:r>
      <w:r w:rsidR="00DE2C57"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Enesemääratluspädevus</w:t>
      </w:r>
    </w:p>
    <w:p w:rsidR="008C27BB" w:rsidRPr="00783B4E" w:rsidRDefault="005A10BB"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b w:val="0"/>
          <w:color w:val="373737"/>
          <w:sz w:val="24"/>
          <w:szCs w:val="24"/>
          <w:shd w:val="clear" w:color="auto" w:fill="FFFFFF"/>
          <w:lang w:val="et-EE"/>
        </w:rPr>
        <w:t>Enesemääratluspädevus</w:t>
      </w:r>
      <w:r w:rsidR="00DE2C57" w:rsidRPr="00783B4E">
        <w:rPr>
          <w:rStyle w:val="Tugev"/>
          <w:rFonts w:ascii="Times New Roman" w:hAnsi="Times New Roman" w:cs="Times New Roman"/>
          <w:b w:val="0"/>
          <w:color w:val="373737"/>
          <w:sz w:val="24"/>
          <w:szCs w:val="24"/>
          <w:shd w:val="clear" w:color="auto" w:fill="FFFFFF"/>
          <w:lang w:val="et-EE"/>
        </w:rPr>
        <w:t>e</w:t>
      </w:r>
      <w:r w:rsidR="00DE2C57" w:rsidRPr="00783B4E">
        <w:rPr>
          <w:rFonts w:ascii="Times New Roman" w:hAnsi="Times New Roman" w:cs="Times New Roman"/>
          <w:b/>
          <w:color w:val="373737"/>
          <w:sz w:val="24"/>
          <w:szCs w:val="24"/>
          <w:shd w:val="clear" w:color="auto" w:fill="FFFFFF"/>
          <w:lang w:val="et-EE"/>
        </w:rPr>
        <w:t> </w:t>
      </w:r>
      <w:r w:rsidR="00DE2C57" w:rsidRPr="00783B4E">
        <w:rPr>
          <w:rFonts w:ascii="Times New Roman" w:hAnsi="Times New Roman" w:cs="Times New Roman"/>
          <w:color w:val="373737"/>
          <w:sz w:val="24"/>
          <w:szCs w:val="24"/>
          <w:shd w:val="clear" w:color="auto" w:fill="FFFFFF"/>
          <w:lang w:val="et-EE"/>
        </w:rPr>
        <w:t>aluseks on suutlikkus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Pädevuse kujundamist toetab peamiselt inimeseõpetus, ent rahvusliku, kultuurilise ja riikliku enesemääratluse kujundajana teisedki valdkonna õppeained.</w:t>
      </w:r>
      <w:r w:rsidR="00DE2C57" w:rsidRPr="00783B4E">
        <w:rPr>
          <w:rFonts w:ascii="Times New Roman" w:hAnsi="Times New Roman" w:cs="Times New Roman"/>
          <w:color w:val="373737"/>
          <w:sz w:val="24"/>
          <w:szCs w:val="24"/>
          <w:lang w:val="et-EE"/>
        </w:rPr>
        <w:br/>
      </w:r>
    </w:p>
    <w:p w:rsidR="005A10BB" w:rsidRPr="00783B4E" w:rsidRDefault="005A10BB"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Õpipädevus</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Iga sotsiaalvaldkonna õppeaine kujundab suutlikkust organiseerida õpikeskkonda ning hankida õppimiseks vajaminevaid vahendeid ja teavet, samuti oma õppimise plaanimist ning õpitu kasutamist erinevates kontekstides ja probleeme lahendades. Õppetegevuse ja tagasiside kaudu omandavad õppijad eneseanalüüsi oskuse ning suudavad selle järgi kavandada oma edasiõppimist.</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Suhtluspädevus</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Kõik valdkonna õppeained kujundavad suutlikkust ennast selgelt ja asjakohaselt väljendada erinevates suhtlusolukordades; lugeda ning mõista teabe- ja tarbetekste ning ilukirjandust; kirjutada eri liiki tekste, kasutades kohaseid keelevahendeid ja sobivat stiili; väärtustada õigekeelsust. Väljendusrikast keelt taotlevad kõik valdkonna õppeained.</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Matemaatika-, loodusteaduste- ja tehnoloogiaalane pädevus</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Kõik valdkonna õppeained toetavad oskust kasutada erinevaid ülesandeid lahendades matemaatikale omast keelt, sümboleid ning meetodeid kõigis elu- ja tegevusvaldkondades. Õpitakse eristama sotsiaalteadusi loodusteadustest (sh mõistma nendes kasutatavate uurimismeetodite eripära). Õpitakse otsima teavet, kasutades tehnoloogilisi abivahendeid, ja tegema saadud teabe alusel tõenduspõhiseid otsuseid.</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Ettevõtlikkuspädevus</w:t>
      </w:r>
    </w:p>
    <w:p w:rsidR="00DE2C57" w:rsidRPr="00783B4E" w:rsidRDefault="00DE2C57" w:rsidP="00DE2C57">
      <w:pPr>
        <w:spacing w:after="0" w:line="276" w:lineRule="auto"/>
        <w:rPr>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 xml:space="preserve">Ennekõike ühiskonnaõpetus, kuid ka teised valdkonna õppeained õpetavad nägema probleeme ja neis peituvaid võimalusi, seadma eesmärke, genereerima ideid ning neid ellu viima. Aineõpetuse kaudu kujundatakse algatusvõimet ja vastutustunnet, et teha eesmärkide saavutamiseks koostööd; õpitakse tegevust lõpule viima, reageerima paindlikult muutustele, võtma arukaid riske ning </w:t>
      </w:r>
      <w:r w:rsidRPr="00783B4E">
        <w:rPr>
          <w:rFonts w:ascii="Times New Roman" w:hAnsi="Times New Roman" w:cs="Times New Roman"/>
          <w:color w:val="373737"/>
          <w:sz w:val="24"/>
          <w:szCs w:val="24"/>
          <w:shd w:val="clear" w:color="auto" w:fill="FFFFFF"/>
          <w:lang w:val="et-EE"/>
        </w:rPr>
        <w:lastRenderedPageBreak/>
        <w:t>tulema toime ebakindlusega; õpitakse ideede teostamiseks valima sobivaid ja loovaid meetodeid, mis toetuvad olukorra, enda suutlikkuse ja ressursside adekvaatsele analüüsile ja tegevuse tagajärgede prognoosile ning on kooskõlas eesmärkidega.</w:t>
      </w:r>
    </w:p>
    <w:p w:rsidR="005A10BB" w:rsidRPr="00783B4E" w:rsidRDefault="005A10BB" w:rsidP="00DE2C57">
      <w:pPr>
        <w:spacing w:after="0" w:line="276" w:lineRule="auto"/>
        <w:rPr>
          <w:rFonts w:ascii="Times New Roman" w:hAnsi="Times New Roman" w:cs="Times New Roman"/>
          <w:color w:val="373737"/>
          <w:sz w:val="24"/>
          <w:szCs w:val="24"/>
          <w:shd w:val="clear" w:color="auto" w:fill="FFFFFF"/>
          <w:lang w:val="et-EE"/>
        </w:rPr>
      </w:pPr>
    </w:p>
    <w:p w:rsidR="00DE2C57" w:rsidRPr="00783B4E" w:rsidRDefault="00DE2C57" w:rsidP="00C15A52">
      <w:pPr>
        <w:pStyle w:val="Loendilik"/>
        <w:numPr>
          <w:ilvl w:val="0"/>
          <w:numId w:val="52"/>
        </w:numPr>
        <w:spacing w:after="0" w:line="276" w:lineRule="auto"/>
        <w:ind w:left="360"/>
        <w:rPr>
          <w:rFonts w:ascii="Times New Roman" w:hAnsi="Times New Roman" w:cs="Times New Roman"/>
          <w:b/>
          <w:color w:val="373737"/>
          <w:sz w:val="24"/>
          <w:szCs w:val="24"/>
          <w:shd w:val="clear" w:color="auto" w:fill="FFFFFF"/>
          <w:lang w:val="et-EE"/>
        </w:rPr>
      </w:pPr>
      <w:r w:rsidRPr="00783B4E">
        <w:rPr>
          <w:rFonts w:ascii="Times New Roman" w:hAnsi="Times New Roman" w:cs="Times New Roman"/>
          <w:b/>
          <w:color w:val="373737"/>
          <w:sz w:val="24"/>
          <w:szCs w:val="24"/>
          <w:shd w:val="clear" w:color="auto" w:fill="FFFFFF"/>
          <w:lang w:val="et-EE"/>
        </w:rPr>
        <w:t xml:space="preserve">Sotsiaalainete </w:t>
      </w:r>
      <w:proofErr w:type="spellStart"/>
      <w:r w:rsidRPr="00783B4E">
        <w:rPr>
          <w:rFonts w:ascii="Times New Roman" w:hAnsi="Times New Roman" w:cs="Times New Roman"/>
          <w:b/>
          <w:color w:val="373737"/>
          <w:sz w:val="24"/>
          <w:szCs w:val="24"/>
          <w:shd w:val="clear" w:color="auto" w:fill="FFFFFF"/>
          <w:lang w:val="et-EE"/>
        </w:rPr>
        <w:t>lõiming</w:t>
      </w:r>
      <w:proofErr w:type="spellEnd"/>
      <w:r w:rsidRPr="00783B4E">
        <w:rPr>
          <w:rFonts w:ascii="Times New Roman" w:hAnsi="Times New Roman" w:cs="Times New Roman"/>
          <w:b/>
          <w:color w:val="373737"/>
          <w:sz w:val="24"/>
          <w:szCs w:val="24"/>
          <w:shd w:val="clear" w:color="auto" w:fill="FFFFFF"/>
          <w:lang w:val="et-EE"/>
        </w:rPr>
        <w:t xml:space="preserve"> teiste ainevaldkondadega</w:t>
      </w:r>
    </w:p>
    <w:p w:rsidR="008C27BB" w:rsidRPr="00783B4E" w:rsidRDefault="00DE2C57" w:rsidP="00DE2C57">
      <w:pPr>
        <w:spacing w:after="0" w:line="276" w:lineRule="auto"/>
        <w:rPr>
          <w:rFonts w:ascii="Times New Roman" w:hAnsi="Times New Roman" w:cs="Times New Roman"/>
          <w:b/>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Sotsiaalained on teiste ainevaldkondadega seotud valdkonnapädevuste kujundamise kaudu.</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Fonts w:ascii="Times New Roman" w:hAnsi="Times New Roman" w:cs="Times New Roman"/>
          <w:b/>
          <w:color w:val="373737"/>
          <w:sz w:val="24"/>
          <w:szCs w:val="24"/>
          <w:shd w:val="clear" w:color="auto" w:fill="FFFFFF"/>
          <w:lang w:val="et-EE"/>
        </w:rPr>
      </w:pPr>
      <w:r w:rsidRPr="00783B4E">
        <w:rPr>
          <w:rFonts w:ascii="Times New Roman" w:hAnsi="Times New Roman" w:cs="Times New Roman"/>
          <w:b/>
          <w:color w:val="373737"/>
          <w:sz w:val="24"/>
          <w:szCs w:val="24"/>
          <w:shd w:val="clear" w:color="auto" w:fill="FFFFFF"/>
          <w:lang w:val="et-EE"/>
        </w:rPr>
        <w:t>Keel ja kirjandus, sh võõrkeeled</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Kujundatakse oskust väljendada end selgelt ja asjakohaselt nii suuliselt kui ka kirjalikult; lugeda ja mõista erinevaid tekste. Õpilasi juhitakse kasutama kohaseid keelevahendeid, ainealast sõnavara ja väljendusrikast keelt ning järgima õigekeelsusnõudeid. Tähtsustatakse teksti kriitilise analüüsi oskust, meediakirjaoskust, teabe hankimist, selle kriitilist hindamist, tööde vormistamist ning intellektuaalse omandi kaitset. Sotsiaalainete õppimise kaudu täiendatakse õpilaste teadmisi erinevatest kultuuridest ja traditsioonidest. Õpilasi suunatakse märkama oma kultuuri ja teiste kultuuride erinevusi ning neist lugu pidama. Juhitakse tähelepanu erinevate suhtluskeskkondade reeglitele ning ühiskondlikule mitmekesisusele. Selgitatakse võõrkeelse algupäraga mõisteid, võõrkeeleoskust arendatakse ka lisamaterjali otsimisel ja mõistmisel.</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Matemaatika</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Kujundatakse järgmisi oskusi: ajaarvamine; ressursside plaanimine (aeg, raha); matemaatiline kirjaoskus, arvandmete esitlemine ja tõlgendamine (graafikud, tabelid, diagrammid); oskus probleeme seada, sobivaid lahendusstrateegiaid leida ja neid rakendada, lahendusideid analüüsida ning tulemuse tõesust kontrollida; oskus loogiliselt arutleda, põhjendada ja tõestada ning väärtustada matemaatilist käsitlust, mõista selle sotsiaalset, kultuurilist ja personaalset tähendust.</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Loodusained</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Õpitakse mõistma looduskeskkonna ja geograafilise asendi mõju inimühiskonna arengule, inimese arengut ja rahvastikuprotsesse; majanduse ressursse; ühiskonna jätkusuutlikku säästlikku tarbimist, üleilmastumist, globaalprobleemide, sh keskkonnaprobleemide märkamist ja mõistmist ning jätkusuutliku ja vastutustundliku eluviisi väärtustamist.</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Tehnoloogia</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 xml:space="preserve">Käsitletavate teemade kaudu kujundatakse oskust hinnata tehnoloogia rakendamisega kaasnevaid võimalusi ja ohte; rakendada nüüdisaegseid tehnoloogiaid tõhusalt ning eetiliselt oma õpi-, töö- ja suhtluskeskkonda kujundades; kasutada </w:t>
      </w:r>
      <w:proofErr w:type="spellStart"/>
      <w:r w:rsidRPr="00783B4E">
        <w:rPr>
          <w:rFonts w:ascii="Times New Roman" w:hAnsi="Times New Roman" w:cs="Times New Roman"/>
          <w:color w:val="373737"/>
          <w:sz w:val="24"/>
          <w:szCs w:val="24"/>
          <w:shd w:val="clear" w:color="auto" w:fill="FFFFFF"/>
          <w:lang w:val="et-EE"/>
        </w:rPr>
        <w:t>tehnovahendeid</w:t>
      </w:r>
      <w:proofErr w:type="spellEnd"/>
      <w:r w:rsidRPr="00783B4E">
        <w:rPr>
          <w:rFonts w:ascii="Times New Roman" w:hAnsi="Times New Roman" w:cs="Times New Roman"/>
          <w:color w:val="373737"/>
          <w:sz w:val="24"/>
          <w:szCs w:val="24"/>
          <w:shd w:val="clear" w:color="auto" w:fill="FFFFFF"/>
          <w:lang w:val="et-EE"/>
        </w:rPr>
        <w:t xml:space="preserve"> </w:t>
      </w:r>
      <w:r w:rsidRPr="00783B4E">
        <w:rPr>
          <w:rFonts w:ascii="Times New Roman" w:hAnsi="Times New Roman" w:cs="Times New Roman"/>
          <w:color w:val="373737"/>
          <w:sz w:val="24"/>
          <w:szCs w:val="24"/>
          <w:shd w:val="clear" w:color="auto" w:fill="FFFFFF"/>
          <w:lang w:val="et-EE"/>
        </w:rPr>
        <w:lastRenderedPageBreak/>
        <w:t>eesmärgipäraselt ja säästlikult, järgides ohutuse ning intellektuaalomandi kaitse nõudeid.</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Kunstiained</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Käsitletakse Eesti, Euroopa ja maailma erinevate rahvaste kultuuriteemasid, iluhinnangute muutumist ajas; esteetilist arengut ja eneseteostuse võimalusi, rahvakultuuri ning loomingulist eneseväljendusoskust.</w:t>
      </w:r>
      <w:r w:rsidRPr="00783B4E">
        <w:rPr>
          <w:rFonts w:ascii="Times New Roman" w:hAnsi="Times New Roman" w:cs="Times New Roman"/>
          <w:color w:val="373737"/>
          <w:sz w:val="24"/>
          <w:szCs w:val="24"/>
          <w:lang w:val="et-EE"/>
        </w:rPr>
        <w:br/>
      </w:r>
    </w:p>
    <w:p w:rsidR="005A10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Kehaline kasvatus</w:t>
      </w:r>
    </w:p>
    <w:p w:rsidR="00DE2C57" w:rsidRPr="00783B4E" w:rsidRDefault="00DE2C57" w:rsidP="00DE2C57">
      <w:pPr>
        <w:spacing w:after="0" w:line="276" w:lineRule="auto"/>
        <w:rPr>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Kujundatakse oskust mõista ja väärtustada kehalise aktiivsuse tähtsust tervisliku eluviisi osana eri ajastuil; arendatakse sallivat suhtumist kaaslastesse ning koostööpõhimõtteid tervislikku eluviisi järgides.</w:t>
      </w:r>
    </w:p>
    <w:p w:rsidR="005A10BB" w:rsidRPr="00783B4E" w:rsidRDefault="005A10BB" w:rsidP="00DE2C57">
      <w:pPr>
        <w:spacing w:after="0" w:line="276" w:lineRule="auto"/>
        <w:rPr>
          <w:rFonts w:ascii="Times New Roman" w:hAnsi="Times New Roman" w:cs="Times New Roman"/>
          <w:b/>
          <w:color w:val="373737"/>
          <w:sz w:val="24"/>
          <w:szCs w:val="24"/>
          <w:shd w:val="clear" w:color="auto" w:fill="FFFFFF"/>
          <w:lang w:val="et-EE"/>
        </w:rPr>
      </w:pPr>
    </w:p>
    <w:p w:rsidR="00DE2C57" w:rsidRPr="00783B4E" w:rsidRDefault="00DE2C57" w:rsidP="00C15A52">
      <w:pPr>
        <w:pStyle w:val="Loendilik"/>
        <w:numPr>
          <w:ilvl w:val="0"/>
          <w:numId w:val="52"/>
        </w:numPr>
        <w:spacing w:after="0" w:line="276" w:lineRule="auto"/>
        <w:ind w:left="360"/>
        <w:rPr>
          <w:rFonts w:ascii="Times New Roman" w:hAnsi="Times New Roman" w:cs="Times New Roman"/>
          <w:b/>
          <w:color w:val="373737"/>
          <w:sz w:val="24"/>
          <w:szCs w:val="24"/>
          <w:shd w:val="clear" w:color="auto" w:fill="FFFFFF"/>
          <w:lang w:val="et-EE"/>
        </w:rPr>
      </w:pPr>
      <w:r w:rsidRPr="00783B4E">
        <w:rPr>
          <w:rFonts w:ascii="Times New Roman" w:hAnsi="Times New Roman" w:cs="Times New Roman"/>
          <w:b/>
          <w:color w:val="373737"/>
          <w:sz w:val="24"/>
          <w:szCs w:val="24"/>
          <w:shd w:val="clear" w:color="auto" w:fill="FFFFFF"/>
          <w:lang w:val="et-EE"/>
        </w:rPr>
        <w:t>Läbiva</w:t>
      </w:r>
      <w:r w:rsidR="005A10BB" w:rsidRPr="00783B4E">
        <w:rPr>
          <w:rFonts w:ascii="Times New Roman" w:hAnsi="Times New Roman" w:cs="Times New Roman"/>
          <w:b/>
          <w:color w:val="373737"/>
          <w:sz w:val="24"/>
          <w:szCs w:val="24"/>
          <w:shd w:val="clear" w:color="auto" w:fill="FFFFFF"/>
          <w:lang w:val="et-EE"/>
        </w:rPr>
        <w:t>d</w:t>
      </w:r>
      <w:r w:rsidRPr="00783B4E">
        <w:rPr>
          <w:rFonts w:ascii="Times New Roman" w:hAnsi="Times New Roman" w:cs="Times New Roman"/>
          <w:b/>
          <w:color w:val="373737"/>
          <w:sz w:val="24"/>
          <w:szCs w:val="24"/>
          <w:shd w:val="clear" w:color="auto" w:fill="FFFFFF"/>
          <w:lang w:val="et-EE"/>
        </w:rPr>
        <w:t xml:space="preserve"> teemad</w:t>
      </w:r>
    </w:p>
    <w:p w:rsidR="008C27BB" w:rsidRPr="00783B4E" w:rsidRDefault="00DE2C57" w:rsidP="00DE2C57">
      <w:pPr>
        <w:spacing w:after="0" w:line="276" w:lineRule="auto"/>
        <w:rPr>
          <w:rFonts w:ascii="Times New Roman" w:hAnsi="Times New Roman" w:cs="Times New Roman"/>
          <w:b/>
          <w:color w:val="373737"/>
          <w:sz w:val="24"/>
          <w:szCs w:val="24"/>
          <w:shd w:val="clear" w:color="auto" w:fill="FFFFFF"/>
          <w:lang w:val="et-EE"/>
        </w:rPr>
      </w:pPr>
      <w:r w:rsidRPr="00783B4E">
        <w:rPr>
          <w:rFonts w:ascii="Times New Roman" w:hAnsi="Times New Roman" w:cs="Times New Roman"/>
          <w:b/>
          <w:color w:val="373737"/>
          <w:sz w:val="24"/>
          <w:szCs w:val="24"/>
          <w:shd w:val="clear" w:color="auto" w:fill="FFFFFF"/>
          <w:lang w:val="et-EE"/>
        </w:rPr>
        <w:t>Elukestev õpe ja karjääri plaanimine</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Kujundatakse iseseisva õppimise oskus, mis on tähtis alus elukestva õppe harjumuste ja hoiakute omandamisele. Sotsiaalainete kaudu kujundatakse hoiakuid, mida on õpilasele vaja tulevases tööelus. Õpilastele tutvustatakse sotsiaalvaldkonnaga enim seotud ameteid, erialasid ja edasiõppimisvõimalusi. Kujundatakse arusaama ühiskonnas toimuvate muutuste põhjustest ja tagajärgedest ning sellest, mil moel mõjutavad need õpilase valikuid ja tulevikku määravaid otsuseid.</w:t>
      </w:r>
      <w:r w:rsidRPr="00783B4E">
        <w:rPr>
          <w:rFonts w:ascii="Times New Roman" w:hAnsi="Times New Roman" w:cs="Times New Roman"/>
          <w:color w:val="373737"/>
          <w:sz w:val="24"/>
          <w:szCs w:val="24"/>
          <w:lang w:val="et-EE"/>
        </w:rPr>
        <w:br/>
      </w:r>
      <w:r w:rsidRPr="00783B4E">
        <w:rPr>
          <w:rFonts w:ascii="Times New Roman" w:hAnsi="Times New Roman" w:cs="Times New Roman"/>
          <w:color w:val="373737"/>
          <w:sz w:val="24"/>
          <w:szCs w:val="24"/>
          <w:shd w:val="clear" w:color="auto" w:fill="FFFFFF"/>
          <w:lang w:val="et-EE"/>
        </w:rPr>
        <w:t>Erinevate õppetegevuste kaudu saavad õpilased ülevaate tööturu üldisest olukorrast ja tulevikuprognoosidest, tööõigusest, erinevatest töödest eri tegevusvaldkondade ameti- ja kutsealadel ning kasutada seda infot nii tulevast õpitavat eriala valides kui ka pikemaajalist karjääri plaanides. Erinevaid ameteid ja elukutseid tutvustades pööratakse tähelepanu töö iseloomule, töökeskkonnale, töötingimustele ning vajalikele teadmistele, oskustele ja isiksuseomadustele.</w:t>
      </w:r>
      <w:r w:rsidRPr="00783B4E">
        <w:rPr>
          <w:rFonts w:ascii="Times New Roman" w:hAnsi="Times New Roman" w:cs="Times New Roman"/>
          <w:color w:val="373737"/>
          <w:sz w:val="24"/>
          <w:szCs w:val="24"/>
          <w:lang w:val="et-EE"/>
        </w:rPr>
        <w:br/>
      </w:r>
      <w:r w:rsidRPr="00783B4E">
        <w:rPr>
          <w:rFonts w:ascii="Times New Roman" w:hAnsi="Times New Roman" w:cs="Times New Roman"/>
          <w:color w:val="373737"/>
          <w:sz w:val="24"/>
          <w:szCs w:val="24"/>
          <w:shd w:val="clear" w:color="auto" w:fill="FFFFFF"/>
          <w:lang w:val="et-EE"/>
        </w:rPr>
        <w:t>Õpe annab õpilasele teadmised sellest, et erinevate tööde tegemisel on erinevad nõuded ja töötingimused. Õpilast juhitakse analüüsima, millised on tema eeldused huvipakkuva töö tegemiseks, sh sobiv terviseseisund, füüsiline vorm, füsioloogilised eeldused. Õpilane hakkab analüüsima oma võimeid, oskusi ja väärtusi ning seostama neid tulevase haridustee ja tööelu valikutega, koostades esmase karjääriplaani.</w:t>
      </w:r>
      <w:r w:rsidRPr="00783B4E">
        <w:rPr>
          <w:rFonts w:ascii="Times New Roman" w:hAnsi="Times New Roman" w:cs="Times New Roman"/>
          <w:color w:val="373737"/>
          <w:sz w:val="24"/>
          <w:szCs w:val="24"/>
          <w:lang w:val="et-EE"/>
        </w:rPr>
        <w:br/>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Keskkond ja jätkusuutlik areng</w:t>
      </w:r>
    </w:p>
    <w:p w:rsidR="008C27BB" w:rsidRPr="00783B4E" w:rsidRDefault="00DE2C57" w:rsidP="00DE2C57">
      <w:pPr>
        <w:spacing w:after="0" w:line="276" w:lineRule="auto"/>
        <w:rPr>
          <w:rFonts w:ascii="Times New Roman" w:hAnsi="Times New Roman" w:cs="Times New Roman"/>
          <w:b/>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Toetatakse õpilase kujunemist sotsiaalselt aktiivseks, vastutustundlikuks ja keskkonnateadlikuks inimeseks, kes püüab leida lahendusi keskkonna- ja inimarengu küsimustele, pidades silmas nende jätkusuutlikkust.</w:t>
      </w:r>
      <w:r w:rsidRPr="00783B4E">
        <w:rPr>
          <w:rFonts w:ascii="Times New Roman" w:hAnsi="Times New Roman" w:cs="Times New Roman"/>
          <w:color w:val="373737"/>
          <w:sz w:val="24"/>
          <w:szCs w:val="24"/>
          <w:lang w:val="et-EE"/>
        </w:rPr>
        <w:br/>
      </w:r>
    </w:p>
    <w:p w:rsidR="008C27BB" w:rsidRPr="00783B4E" w:rsidRDefault="00DE2C57" w:rsidP="00DE2C57">
      <w:pPr>
        <w:spacing w:after="0" w:line="276" w:lineRule="auto"/>
        <w:rPr>
          <w:rFonts w:ascii="Times New Roman" w:hAnsi="Times New Roman" w:cs="Times New Roman"/>
          <w:b/>
          <w:color w:val="373737"/>
          <w:sz w:val="24"/>
          <w:szCs w:val="24"/>
          <w:shd w:val="clear" w:color="auto" w:fill="FFFFFF"/>
          <w:lang w:val="et-EE"/>
        </w:rPr>
      </w:pPr>
      <w:r w:rsidRPr="00783B4E">
        <w:rPr>
          <w:rFonts w:ascii="Times New Roman" w:hAnsi="Times New Roman" w:cs="Times New Roman"/>
          <w:b/>
          <w:color w:val="373737"/>
          <w:sz w:val="24"/>
          <w:szCs w:val="24"/>
          <w:shd w:val="clear" w:color="auto" w:fill="FFFFFF"/>
          <w:lang w:val="et-EE"/>
        </w:rPr>
        <w:lastRenderedPageBreak/>
        <w:t>Kodanikualgatus ja ettevõtlikkus</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on kaasatud kohalikku kogukonda käsitlevate otsuste tegemisse.</w:t>
      </w:r>
      <w:r w:rsidRPr="00783B4E">
        <w:rPr>
          <w:rFonts w:ascii="Times New Roman" w:hAnsi="Times New Roman" w:cs="Times New Roman"/>
          <w:color w:val="373737"/>
          <w:sz w:val="24"/>
          <w:szCs w:val="24"/>
          <w:lang w:val="et-EE"/>
        </w:rPr>
        <w:br/>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Kultuuriline identiteet</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 xml:space="preserve">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 jms kultuur; subkultuur ja </w:t>
      </w:r>
      <w:proofErr w:type="spellStart"/>
      <w:r w:rsidRPr="00783B4E">
        <w:rPr>
          <w:rFonts w:ascii="Times New Roman" w:hAnsi="Times New Roman" w:cs="Times New Roman"/>
          <w:color w:val="373737"/>
          <w:sz w:val="24"/>
          <w:szCs w:val="24"/>
          <w:shd w:val="clear" w:color="auto" w:fill="FFFFFF"/>
          <w:lang w:val="et-EE"/>
        </w:rPr>
        <w:t>vastukultuur</w:t>
      </w:r>
      <w:proofErr w:type="spellEnd"/>
      <w:r w:rsidRPr="00783B4E">
        <w:rPr>
          <w:rFonts w:ascii="Times New Roman" w:hAnsi="Times New Roman" w:cs="Times New Roman"/>
          <w:color w:val="373737"/>
          <w:sz w:val="24"/>
          <w:szCs w:val="24"/>
          <w:shd w:val="clear" w:color="auto" w:fill="FFFFFF"/>
          <w:lang w:val="et-EE"/>
        </w:rPr>
        <w:t>) ning kes väärtustab omakultuuri ja kultuurilist mitmekesisust, on kultuuriliselt salliv ning koostööaldis.</w:t>
      </w:r>
      <w:r w:rsidRPr="00783B4E">
        <w:rPr>
          <w:rFonts w:ascii="Times New Roman" w:hAnsi="Times New Roman" w:cs="Times New Roman"/>
          <w:color w:val="373737"/>
          <w:sz w:val="24"/>
          <w:szCs w:val="24"/>
          <w:lang w:val="et-EE"/>
        </w:rPr>
        <w:br/>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Teabekeskkond</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Toetatakse õpilase kujunemist infoteadlikuks inimeseks, kes tajub ja teadvustab ümbritsevat infokeskkonda ning suudab seda kriitiliselt analüüsida ja selles toimida olenevalt oma eesmärkidest ning ühiskonnas omaks võetud kommunikatsioonieetikast.</w:t>
      </w:r>
      <w:r w:rsidRPr="00783B4E">
        <w:rPr>
          <w:rFonts w:ascii="Times New Roman" w:hAnsi="Times New Roman" w:cs="Times New Roman"/>
          <w:color w:val="373737"/>
          <w:sz w:val="24"/>
          <w:szCs w:val="24"/>
          <w:lang w:val="et-EE"/>
        </w:rPr>
        <w:br/>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Tehnoloogia ja innovatsioon</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Toetatakse õpilase kujunemist uuendusaltiks ja tänapäevaseid tehnoloogiaid eesmärgipäraselt kasutada oskavaks inimeseks, kes tuleb toime kiiresti muutuvas tehnoloogilises elu-, õpi- ja töökeskkonnas.</w:t>
      </w:r>
      <w:r w:rsidRPr="00783B4E">
        <w:rPr>
          <w:rFonts w:ascii="Times New Roman" w:hAnsi="Times New Roman" w:cs="Times New Roman"/>
          <w:color w:val="373737"/>
          <w:sz w:val="24"/>
          <w:szCs w:val="24"/>
          <w:lang w:val="et-EE"/>
        </w:rPr>
        <w:br/>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Tervis ja ohutus</w:t>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Toetatakse õpilase kasvamist vaimselt, emotsionaalselt ja füüsiliselt terveks ühiskonnaliikmeks, kes on võimeline käituma turvaliselt ning kujundama tervet keskkonda.</w:t>
      </w:r>
      <w:r w:rsidRPr="00783B4E">
        <w:rPr>
          <w:rFonts w:ascii="Times New Roman" w:hAnsi="Times New Roman" w:cs="Times New Roman"/>
          <w:color w:val="373737"/>
          <w:sz w:val="24"/>
          <w:szCs w:val="24"/>
          <w:lang w:val="et-EE"/>
        </w:rPr>
        <w:br/>
      </w:r>
    </w:p>
    <w:p w:rsidR="008C27BB" w:rsidRPr="00783B4E" w:rsidRDefault="00DE2C57" w:rsidP="00DE2C57">
      <w:pPr>
        <w:spacing w:after="0" w:line="276" w:lineRule="auto"/>
        <w:rPr>
          <w:rStyle w:val="Tugev"/>
          <w:rFonts w:ascii="Times New Roman" w:hAnsi="Times New Roman" w:cs="Times New Roman"/>
          <w:color w:val="373737"/>
          <w:sz w:val="24"/>
          <w:szCs w:val="24"/>
          <w:shd w:val="clear" w:color="auto" w:fill="FFFFFF"/>
          <w:lang w:val="et-EE"/>
        </w:rPr>
      </w:pPr>
      <w:r w:rsidRPr="00783B4E">
        <w:rPr>
          <w:rStyle w:val="Tugev"/>
          <w:rFonts w:ascii="Times New Roman" w:hAnsi="Times New Roman" w:cs="Times New Roman"/>
          <w:color w:val="373737"/>
          <w:sz w:val="24"/>
          <w:szCs w:val="24"/>
          <w:shd w:val="clear" w:color="auto" w:fill="FFFFFF"/>
          <w:lang w:val="et-EE"/>
        </w:rPr>
        <w:t>Väärtused ja kõlblus</w:t>
      </w:r>
    </w:p>
    <w:p w:rsidR="00DE2C57" w:rsidRPr="00783B4E" w:rsidRDefault="00DE2C57" w:rsidP="00DE2C57">
      <w:pPr>
        <w:spacing w:after="0" w:line="276" w:lineRule="auto"/>
        <w:rPr>
          <w:rFonts w:ascii="Times New Roman" w:hAnsi="Times New Roman" w:cs="Times New Roman"/>
          <w:b/>
          <w:bCs/>
          <w:color w:val="373737"/>
          <w:sz w:val="24"/>
          <w:szCs w:val="24"/>
          <w:shd w:val="clear" w:color="auto" w:fill="FFFFFF"/>
          <w:lang w:val="et-EE"/>
        </w:rPr>
      </w:pPr>
      <w:r w:rsidRPr="00783B4E">
        <w:rPr>
          <w:rFonts w:ascii="Times New Roman" w:hAnsi="Times New Roman" w:cs="Times New Roman"/>
          <w:color w:val="373737"/>
          <w:sz w:val="24"/>
          <w:szCs w:val="24"/>
          <w:shd w:val="clear" w:color="auto" w:fill="FFFFFF"/>
          <w:lang w:val="et-EE"/>
        </w:rPr>
        <w:t>Toetatakse õpilase kujunemist kõlbeliselt arenenud inimeseks, kes mõistab üldinimlikke ja ühiskondlikke väärtusi ja kõlbluspõhimõtteid, järgib neid koolis ja väljaspool kooli, ei jää ükskõikseks, kui neid eiratakse, ning sekkub vajaduse korral oma võimaluste piires.</w:t>
      </w:r>
    </w:p>
    <w:p w:rsidR="00DE2C57" w:rsidRPr="00783B4E" w:rsidRDefault="00DE2C57" w:rsidP="00DE2C57">
      <w:pPr>
        <w:spacing w:after="0" w:line="276" w:lineRule="auto"/>
        <w:rPr>
          <w:rFonts w:ascii="Times New Roman" w:hAnsi="Times New Roman" w:cs="Times New Roman"/>
          <w:sz w:val="24"/>
          <w:szCs w:val="24"/>
          <w:lang w:val="et-EE"/>
        </w:rPr>
      </w:pPr>
    </w:p>
    <w:p w:rsidR="00DE2C57" w:rsidRPr="00783B4E" w:rsidRDefault="00DE2C57" w:rsidP="00DE2C57">
      <w:pPr>
        <w:spacing w:after="0" w:line="276" w:lineRule="auto"/>
        <w:rPr>
          <w:rFonts w:ascii="Times New Roman" w:hAnsi="Times New Roman" w:cs="Times New Roman"/>
          <w:b/>
          <w:sz w:val="24"/>
          <w:szCs w:val="24"/>
          <w:lang w:val="et-EE"/>
        </w:rPr>
      </w:pPr>
    </w:p>
    <w:p w:rsidR="00B35B64" w:rsidRPr="00783B4E" w:rsidRDefault="00D31B5C"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INIMESEÕPETUS</w:t>
      </w:r>
    </w:p>
    <w:p w:rsidR="00F71724" w:rsidRPr="00783B4E" w:rsidRDefault="00F71724" w:rsidP="00DE2C57">
      <w:pPr>
        <w:spacing w:after="0" w:line="276" w:lineRule="auto"/>
        <w:rPr>
          <w:rFonts w:ascii="Times New Roman" w:hAnsi="Times New Roman" w:cs="Times New Roman"/>
          <w:b/>
          <w:sz w:val="24"/>
          <w:szCs w:val="24"/>
          <w:lang w:val="et-EE"/>
        </w:rPr>
      </w:pPr>
    </w:p>
    <w:p w:rsidR="00B35B64" w:rsidRPr="00783B4E" w:rsidRDefault="00B35B64"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 xml:space="preserve">2. klass </w:t>
      </w:r>
    </w:p>
    <w:tbl>
      <w:tblPr>
        <w:tblStyle w:val="Kontuurtabel"/>
        <w:tblW w:w="0" w:type="auto"/>
        <w:tblLook w:val="04A0" w:firstRow="1" w:lastRow="0" w:firstColumn="1" w:lastColumn="0" w:noHBand="0" w:noVBand="1"/>
      </w:tblPr>
      <w:tblGrid>
        <w:gridCol w:w="6475"/>
        <w:gridCol w:w="6475"/>
      </w:tblGrid>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B35B64" w:rsidRPr="00783B4E" w:rsidTr="000A7F63">
        <w:tc>
          <w:tcPr>
            <w:tcW w:w="6475" w:type="dxa"/>
          </w:tcPr>
          <w:p w:rsidR="00B35B64" w:rsidRPr="00783B4E" w:rsidRDefault="007D4EFB"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Mina</w:t>
            </w:r>
          </w:p>
          <w:p w:rsidR="00B35B64" w:rsidRPr="00783B4E" w:rsidRDefault="00B35B64" w:rsidP="00534766">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Mina. </w:t>
            </w:r>
            <w:r w:rsidR="007D4EFB" w:rsidRPr="00783B4E">
              <w:rPr>
                <w:rFonts w:ascii="Times New Roman" w:hAnsi="Times New Roman" w:cs="Times New Roman"/>
                <w:sz w:val="24"/>
                <w:szCs w:val="24"/>
                <w:lang w:val="et-EE"/>
              </w:rPr>
              <w:t xml:space="preserve">Minu erinevused teistest inimestest ja sarnasused nendega.  </w:t>
            </w:r>
            <w:r w:rsidRPr="00783B4E">
              <w:rPr>
                <w:rFonts w:ascii="Times New Roman" w:hAnsi="Times New Roman" w:cs="Times New Roman"/>
                <w:sz w:val="24"/>
                <w:szCs w:val="24"/>
                <w:lang w:val="et-EE"/>
              </w:rPr>
              <w:t>Iga</w:t>
            </w:r>
            <w:r w:rsidR="007D4EFB" w:rsidRPr="00783B4E">
              <w:rPr>
                <w:rFonts w:ascii="Times New Roman" w:hAnsi="Times New Roman" w:cs="Times New Roman"/>
                <w:sz w:val="24"/>
                <w:szCs w:val="24"/>
                <w:lang w:val="et-EE"/>
              </w:rPr>
              <w:t xml:space="preserve"> inimese väärtus.</w:t>
            </w:r>
            <w:r w:rsidRPr="00783B4E">
              <w:rPr>
                <w:rFonts w:ascii="Times New Roman" w:hAnsi="Times New Roman" w:cs="Times New Roman"/>
                <w:sz w:val="24"/>
                <w:szCs w:val="24"/>
                <w:lang w:val="et-EE"/>
              </w:rPr>
              <w:t xml:space="preserve"> </w:t>
            </w:r>
            <w:r w:rsidR="007D4EFB" w:rsidRPr="00783B4E">
              <w:rPr>
                <w:rFonts w:ascii="Times New Roman" w:hAnsi="Times New Roman" w:cs="Times New Roman"/>
                <w:sz w:val="24"/>
                <w:szCs w:val="24"/>
                <w:lang w:val="et-EE"/>
              </w:rPr>
              <w:t>Viisakas käitumine</w:t>
            </w:r>
            <w:r w:rsidR="00534766"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Viljandi Kaare Kooli kodukord. Ametid (koolis). Kooli traditsioonid ja väärtused.</w:t>
            </w: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p>
          <w:p w:rsidR="00C568B4" w:rsidRPr="00783B4E" w:rsidRDefault="00C568B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oma välimust, huve ja tegevusi, mida talle teha meeldib;</w:t>
            </w:r>
          </w:p>
          <w:p w:rsidR="00B35B64" w:rsidRPr="00783B4E" w:rsidRDefault="00B35B6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väärtustab </w:t>
            </w:r>
            <w:r w:rsidR="00C568B4" w:rsidRPr="00783B4E">
              <w:rPr>
                <w:rFonts w:ascii="Times New Roman" w:hAnsi="Times New Roman" w:cs="Times New Roman"/>
                <w:sz w:val="24"/>
                <w:szCs w:val="24"/>
                <w:lang w:val="et-EE"/>
              </w:rPr>
              <w:t>iseennast ja teisi;</w:t>
            </w:r>
          </w:p>
          <w:p w:rsidR="00B35B64" w:rsidRPr="00783B4E" w:rsidRDefault="00B35B6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väärtustab inimese õigust olla erineva;</w:t>
            </w:r>
          </w:p>
          <w:p w:rsidR="00C568B4" w:rsidRPr="00783B4E" w:rsidRDefault="00C568B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nimetab, mille poolest ta sarnaneb teistega ja erineb teistest;</w:t>
            </w:r>
          </w:p>
          <w:p w:rsidR="00B35B64" w:rsidRPr="00783B4E" w:rsidRDefault="00B35B6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selgitab endasse positiivse suhtumise tähtsust;</w:t>
            </w:r>
          </w:p>
          <w:p w:rsidR="00B35B64" w:rsidRPr="00783B4E" w:rsidRDefault="00B35B6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nimetab enda õigusi ja kohustusi;</w:t>
            </w:r>
          </w:p>
          <w:p w:rsidR="00B35B64" w:rsidRPr="00783B4E" w:rsidRDefault="00B35B6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et inimeste õigustega kaasnevad kohustused;</w:t>
            </w:r>
          </w:p>
          <w:p w:rsidR="00B35B64" w:rsidRPr="00783B4E" w:rsidRDefault="00B35B6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nimetab ameteid (koolis);</w:t>
            </w:r>
          </w:p>
          <w:p w:rsidR="00B35B64" w:rsidRPr="00783B4E" w:rsidRDefault="00C568B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põhilisi käitumisreegleid;</w:t>
            </w:r>
          </w:p>
          <w:p w:rsidR="00B35B64" w:rsidRPr="00783B4E" w:rsidRDefault="00B35B64" w:rsidP="00DE2C57">
            <w:pPr>
              <w:pStyle w:val="Loendilik"/>
              <w:numPr>
                <w:ilvl w:val="0"/>
                <w:numId w:val="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kooli traditsioone ja väärtusi; </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Mina ja minu pere</w:t>
            </w:r>
          </w:p>
          <w:p w:rsidR="00B35B64" w:rsidRPr="00783B4E" w:rsidRDefault="0069565E" w:rsidP="0069565E">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Kodu. Perekond. Erinevad pered. Vanavanemad ja teised sugulased. </w:t>
            </w:r>
            <w:r w:rsidR="00B35B64" w:rsidRPr="00783B4E">
              <w:rPr>
                <w:rFonts w:ascii="Times New Roman" w:hAnsi="Times New Roman" w:cs="Times New Roman"/>
                <w:sz w:val="24"/>
                <w:szCs w:val="24"/>
                <w:lang w:val="et-EE"/>
              </w:rPr>
              <w:t>Pereliikmete tegevus ja rollid. Kodu traditsioonid. Vanemate ja teiste inimeste tööd. Erinevad ametid.</w:t>
            </w:r>
            <w:r w:rsidRPr="00783B4E">
              <w:rPr>
                <w:rFonts w:ascii="Times New Roman" w:hAnsi="Times New Roman" w:cs="Times New Roman"/>
                <w:sz w:val="24"/>
                <w:szCs w:val="24"/>
                <w:lang w:val="et-EE"/>
              </w:rPr>
              <w:t xml:space="preserve"> Abivalmidus, kohuse- ja vastutustunne. </w:t>
            </w: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p>
          <w:p w:rsidR="00534766" w:rsidRPr="00783B4E" w:rsidRDefault="00534766" w:rsidP="00DE2C57">
            <w:pPr>
              <w:pStyle w:val="Loendilik"/>
              <w:numPr>
                <w:ilvl w:val="0"/>
                <w:numId w:val="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mille poolest perekonnad erinevad ja sarnanevad;</w:t>
            </w:r>
          </w:p>
          <w:p w:rsidR="00B35B64" w:rsidRPr="00783B4E" w:rsidRDefault="00B35B64" w:rsidP="00DE2C57">
            <w:pPr>
              <w:pStyle w:val="Loendilik"/>
              <w:numPr>
                <w:ilvl w:val="0"/>
                <w:numId w:val="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jutustab pere traditsioonidest; </w:t>
            </w:r>
          </w:p>
          <w:p w:rsidR="00B35B64" w:rsidRPr="00783B4E" w:rsidRDefault="00B35B64" w:rsidP="00DE2C57">
            <w:pPr>
              <w:pStyle w:val="Loendilik"/>
              <w:numPr>
                <w:ilvl w:val="0"/>
                <w:numId w:val="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selgitab lähemaid sugulussuhteid;</w:t>
            </w:r>
          </w:p>
          <w:p w:rsidR="00B35B64" w:rsidRPr="00783B4E" w:rsidRDefault="00B35B64" w:rsidP="00DE2C57">
            <w:pPr>
              <w:pStyle w:val="Loendilik"/>
              <w:numPr>
                <w:ilvl w:val="0"/>
                <w:numId w:val="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pereliikmete erinevaid rolle kodus ja tööl;</w:t>
            </w:r>
          </w:p>
          <w:p w:rsidR="00B35B64" w:rsidRPr="00783B4E" w:rsidRDefault="00B35B64" w:rsidP="00DE2C57">
            <w:pPr>
              <w:pStyle w:val="Loendilik"/>
              <w:numPr>
                <w:ilvl w:val="0"/>
                <w:numId w:val="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inimeste erinevaid töid ja töökohti;</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Mina ja tervis</w:t>
            </w:r>
          </w:p>
          <w:p w:rsidR="00B35B64" w:rsidRPr="00783B4E" w:rsidRDefault="005C6F51"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Tervis. Terve ja haige inimene. Tervise eest hoolitsemine. </w:t>
            </w:r>
            <w:r w:rsidR="00B35B64" w:rsidRPr="00783B4E">
              <w:rPr>
                <w:rFonts w:ascii="Times New Roman" w:hAnsi="Times New Roman" w:cs="Times New Roman"/>
                <w:sz w:val="24"/>
                <w:szCs w:val="24"/>
                <w:lang w:val="et-EE"/>
              </w:rPr>
              <w:t>Tervislik eluviis</w:t>
            </w:r>
            <w:r w:rsidR="00895597" w:rsidRPr="00783B4E">
              <w:rPr>
                <w:rFonts w:ascii="Times New Roman" w:hAnsi="Times New Roman" w:cs="Times New Roman"/>
                <w:sz w:val="24"/>
                <w:szCs w:val="24"/>
                <w:lang w:val="et-EE"/>
              </w:rPr>
              <w:t>: mitmekesine toit, piisav uni ja puhkus ning liikumine ja sport.</w:t>
            </w:r>
            <w:r w:rsidR="00B35B64" w:rsidRPr="00783B4E">
              <w:rPr>
                <w:rFonts w:ascii="Times New Roman" w:hAnsi="Times New Roman" w:cs="Times New Roman"/>
                <w:sz w:val="24"/>
                <w:szCs w:val="24"/>
                <w:lang w:val="et-EE"/>
              </w:rPr>
              <w:t xml:space="preserve"> </w:t>
            </w:r>
            <w:r w:rsidR="00895597" w:rsidRPr="00783B4E">
              <w:rPr>
                <w:rFonts w:ascii="Times New Roman" w:hAnsi="Times New Roman" w:cs="Times New Roman"/>
                <w:sz w:val="24"/>
                <w:szCs w:val="24"/>
                <w:lang w:val="et-EE"/>
              </w:rPr>
              <w:t>Abi saamise võimalused. Esmaabi.</w:t>
            </w:r>
          </w:p>
          <w:p w:rsidR="00B35B64" w:rsidRPr="00783B4E" w:rsidRDefault="00B35B64" w:rsidP="0089559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Ohud tervisele ja toimetulek ohuolukorras. Evakuatsioon.</w:t>
            </w: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p>
          <w:p w:rsidR="00B35B64" w:rsidRPr="00783B4E" w:rsidRDefault="007002E9" w:rsidP="00DE2C57">
            <w:pPr>
              <w:pStyle w:val="Loendilik"/>
              <w:numPr>
                <w:ilvl w:val="0"/>
                <w:numId w:val="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mõistab ja </w:t>
            </w:r>
            <w:r w:rsidR="00B35B64" w:rsidRPr="00783B4E">
              <w:rPr>
                <w:rFonts w:ascii="Times New Roman" w:hAnsi="Times New Roman" w:cs="Times New Roman"/>
                <w:sz w:val="24"/>
                <w:szCs w:val="24"/>
                <w:lang w:val="et-EE"/>
              </w:rPr>
              <w:t>kirjeldab tervise hoidmise viise: mitmekesine toit, uni ja puhkus ning liikumine ja sport;</w:t>
            </w:r>
          </w:p>
          <w:p w:rsidR="00B35B64" w:rsidRPr="00783B4E" w:rsidRDefault="00895597" w:rsidP="00DE2C57">
            <w:pPr>
              <w:pStyle w:val="Loendilik"/>
              <w:numPr>
                <w:ilvl w:val="0"/>
                <w:numId w:val="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tervet ja haiget inimest</w:t>
            </w:r>
            <w:r w:rsidR="00B35B64" w:rsidRPr="00783B4E">
              <w:rPr>
                <w:rFonts w:ascii="Times New Roman" w:hAnsi="Times New Roman" w:cs="Times New Roman"/>
                <w:sz w:val="24"/>
                <w:szCs w:val="24"/>
                <w:lang w:val="et-EE"/>
              </w:rPr>
              <w:t>;</w:t>
            </w:r>
          </w:p>
          <w:p w:rsidR="00B35B64" w:rsidRPr="00783B4E" w:rsidRDefault="00B35B64" w:rsidP="00DE2C57">
            <w:pPr>
              <w:pStyle w:val="Loendilik"/>
              <w:numPr>
                <w:ilvl w:val="0"/>
                <w:numId w:val="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olukordi ja toob näiteid, kuidas keelduda ja hoiduda tegevustest, mis kahjustab tema tervist;</w:t>
            </w:r>
          </w:p>
          <w:p w:rsidR="00B35B64" w:rsidRPr="00783B4E" w:rsidRDefault="00B35B64" w:rsidP="00DE2C57">
            <w:pPr>
              <w:pStyle w:val="Loendilik"/>
              <w:numPr>
                <w:ilvl w:val="0"/>
                <w:numId w:val="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nimetab, kelle poole pöörduda erinevate murede korral;</w:t>
            </w:r>
          </w:p>
          <w:p w:rsidR="00B35B64" w:rsidRPr="00783B4E" w:rsidRDefault="00B35B64" w:rsidP="00DE2C57">
            <w:pPr>
              <w:pStyle w:val="Loendilik"/>
              <w:numPr>
                <w:ilvl w:val="0"/>
                <w:numId w:val="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 xml:space="preserve">teab hädaabi telefoninumbrit ja oskab kutsuda abi; </w:t>
            </w:r>
          </w:p>
          <w:p w:rsidR="00B35B64" w:rsidRPr="00783B4E" w:rsidRDefault="00B35B64" w:rsidP="00DE2C57">
            <w:pPr>
              <w:pStyle w:val="Loendilik"/>
              <w:numPr>
                <w:ilvl w:val="0"/>
                <w:numId w:val="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väärtustab tervislikku eluviis;</w:t>
            </w:r>
          </w:p>
          <w:p w:rsidR="00B35B64" w:rsidRPr="00783B4E" w:rsidRDefault="00B35B64" w:rsidP="00DE2C57">
            <w:pPr>
              <w:pStyle w:val="Loendilik"/>
              <w:numPr>
                <w:ilvl w:val="0"/>
                <w:numId w:val="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ohud kodu ja kooli ümbruses, kirjeldab ohtlikke olukordi;</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Mina ja kodumaa</w:t>
            </w:r>
          </w:p>
          <w:p w:rsidR="00B35B64" w:rsidRPr="00783B4E" w:rsidRDefault="007002E9"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Eesti – minu kodumaa. Kodukoht. </w:t>
            </w:r>
            <w:r w:rsidR="00B35B64" w:rsidRPr="00783B4E">
              <w:rPr>
                <w:rFonts w:ascii="Times New Roman" w:hAnsi="Times New Roman" w:cs="Times New Roman"/>
                <w:sz w:val="24"/>
                <w:szCs w:val="24"/>
                <w:lang w:val="et-EE"/>
              </w:rPr>
              <w:t>Asulad</w:t>
            </w:r>
            <w:r w:rsidR="00C568B4" w:rsidRPr="00783B4E">
              <w:rPr>
                <w:rFonts w:ascii="Times New Roman" w:hAnsi="Times New Roman" w:cs="Times New Roman"/>
                <w:sz w:val="24"/>
                <w:szCs w:val="24"/>
                <w:lang w:val="et-EE"/>
              </w:rPr>
              <w:t>: küla, vald, linn.</w:t>
            </w:r>
            <w:r w:rsidR="00B35B64" w:rsidRPr="00783B4E">
              <w:rPr>
                <w:rFonts w:ascii="Times New Roman" w:hAnsi="Times New Roman" w:cs="Times New Roman"/>
                <w:sz w:val="24"/>
                <w:szCs w:val="24"/>
                <w:lang w:val="et-EE"/>
              </w:rPr>
              <w:t xml:space="preserve"> </w:t>
            </w:r>
          </w:p>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Rahvakalendri tähtpäevad. </w:t>
            </w:r>
          </w:p>
          <w:p w:rsidR="00B35B64" w:rsidRPr="00783B4E" w:rsidRDefault="00B35B64" w:rsidP="00DE2C57">
            <w:pPr>
              <w:spacing w:line="276" w:lineRule="auto"/>
              <w:rPr>
                <w:rFonts w:ascii="Times New Roman" w:hAnsi="Times New Roman" w:cs="Times New Roman"/>
                <w:sz w:val="24"/>
                <w:szCs w:val="24"/>
                <w:lang w:val="et-EE"/>
              </w:rPr>
            </w:pP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p>
          <w:p w:rsidR="00B35B64" w:rsidRPr="00783B4E" w:rsidRDefault="00B35B64" w:rsidP="00DE2C57">
            <w:pPr>
              <w:pStyle w:val="Loendilik"/>
              <w:numPr>
                <w:ilvl w:val="0"/>
                <w:numId w:val="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väärtustab vaatamisväärsusi; </w:t>
            </w:r>
            <w:r w:rsidR="007002E9" w:rsidRPr="00783B4E">
              <w:rPr>
                <w:rFonts w:ascii="Times New Roman" w:hAnsi="Times New Roman" w:cs="Times New Roman"/>
                <w:sz w:val="24"/>
                <w:szCs w:val="24"/>
                <w:lang w:val="et-EE"/>
              </w:rPr>
              <w:t>tunneb ära Eesti Vabariigi lipu ja vapi;</w:t>
            </w:r>
          </w:p>
          <w:p w:rsidR="0069565E" w:rsidRPr="00783B4E" w:rsidRDefault="0069565E" w:rsidP="00DE2C57">
            <w:pPr>
              <w:pStyle w:val="Loendilik"/>
              <w:numPr>
                <w:ilvl w:val="0"/>
                <w:numId w:val="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oskab nimetada Eesti Vabariigi pealinna, sünnipäeva ja presidenti;</w:t>
            </w:r>
          </w:p>
          <w:p w:rsidR="0069565E" w:rsidRPr="00783B4E" w:rsidRDefault="0069565E" w:rsidP="00DE2C57">
            <w:pPr>
              <w:pStyle w:val="Loendilik"/>
              <w:numPr>
                <w:ilvl w:val="0"/>
                <w:numId w:val="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tunneb kodukoha sümboolikat;</w:t>
            </w:r>
          </w:p>
          <w:p w:rsidR="00B35B64" w:rsidRPr="00783B4E" w:rsidRDefault="00B35B64" w:rsidP="00DE2C57">
            <w:pPr>
              <w:pStyle w:val="Loendilik"/>
              <w:numPr>
                <w:ilvl w:val="0"/>
                <w:numId w:val="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nimetab oma kodukoha ja Eesti tuntud inimesi ja paiku ning väärtustab kodukohta; </w:t>
            </w:r>
          </w:p>
          <w:p w:rsidR="00B35B64" w:rsidRPr="00783B4E" w:rsidRDefault="00B35B64" w:rsidP="00DE2C57">
            <w:pPr>
              <w:pStyle w:val="Loendilik"/>
              <w:numPr>
                <w:ilvl w:val="0"/>
                <w:numId w:val="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mardi- ja kadripäeva, jõulude nin</w:t>
            </w:r>
            <w:r w:rsidR="005C6F51" w:rsidRPr="00783B4E">
              <w:rPr>
                <w:rFonts w:ascii="Times New Roman" w:hAnsi="Times New Roman" w:cs="Times New Roman"/>
                <w:sz w:val="24"/>
                <w:szCs w:val="24"/>
                <w:lang w:val="et-EE"/>
              </w:rPr>
              <w:t>g lihavõttepühade rahvakombeid;</w:t>
            </w:r>
          </w:p>
        </w:tc>
      </w:tr>
      <w:tr w:rsidR="005C6F51" w:rsidRPr="00783B4E" w:rsidTr="000A7F63">
        <w:tc>
          <w:tcPr>
            <w:tcW w:w="6475" w:type="dxa"/>
          </w:tcPr>
          <w:p w:rsidR="005C6F51" w:rsidRPr="00783B4E" w:rsidRDefault="005C6F51"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Mina: aeg</w:t>
            </w:r>
            <w:r w:rsidR="00534766" w:rsidRPr="00783B4E">
              <w:rPr>
                <w:rFonts w:ascii="Times New Roman" w:hAnsi="Times New Roman" w:cs="Times New Roman"/>
                <w:b/>
                <w:sz w:val="24"/>
                <w:szCs w:val="24"/>
                <w:lang w:val="et-EE"/>
              </w:rPr>
              <w:t xml:space="preserve"> ja asjad</w:t>
            </w:r>
          </w:p>
          <w:p w:rsidR="005C6F51" w:rsidRPr="00783B4E" w:rsidRDefault="005C6F51" w:rsidP="0069565E">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Aeg. Aja planeerimine. Oma tegevuse kavandamine.</w:t>
            </w:r>
            <w:r w:rsidR="0069565E" w:rsidRPr="00783B4E">
              <w:rPr>
                <w:rFonts w:ascii="Times New Roman" w:hAnsi="Times New Roman" w:cs="Times New Roman"/>
                <w:sz w:val="24"/>
                <w:szCs w:val="24"/>
                <w:lang w:val="et-EE"/>
              </w:rPr>
              <w:t xml:space="preserve"> </w:t>
            </w:r>
            <w:r w:rsidR="00534766" w:rsidRPr="00783B4E">
              <w:rPr>
                <w:rFonts w:ascii="Times New Roman" w:hAnsi="Times New Roman" w:cs="Times New Roman"/>
                <w:sz w:val="24"/>
                <w:szCs w:val="24"/>
                <w:lang w:val="et-EE"/>
              </w:rPr>
              <w:t xml:space="preserve">Täpsus, lubadused, vastutus. Minu oma, meie oma, tema oma. Asja väärtus ja hind. Asjade väärtus teiste väärtuste seas. </w:t>
            </w:r>
          </w:p>
        </w:tc>
        <w:tc>
          <w:tcPr>
            <w:tcW w:w="6475" w:type="dxa"/>
          </w:tcPr>
          <w:p w:rsidR="00C568B4" w:rsidRPr="00783B4E" w:rsidRDefault="00C568B4" w:rsidP="00C568B4">
            <w:pPr>
              <w:pStyle w:val="Loendilik"/>
              <w:spacing w:line="276" w:lineRule="auto"/>
              <w:ind w:left="342"/>
              <w:rPr>
                <w:rFonts w:ascii="Times New Roman" w:hAnsi="Times New Roman" w:cs="Times New Roman"/>
                <w:sz w:val="24"/>
                <w:szCs w:val="24"/>
                <w:lang w:val="et-EE"/>
              </w:rPr>
            </w:pPr>
          </w:p>
          <w:p w:rsidR="005C6F51" w:rsidRPr="00783B4E" w:rsidRDefault="005C6F51" w:rsidP="00C15A52">
            <w:pPr>
              <w:pStyle w:val="Loendilik"/>
              <w:numPr>
                <w:ilvl w:val="0"/>
                <w:numId w:val="5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eristab, mis on aja kulg ja seis</w:t>
            </w:r>
            <w:r w:rsidR="00C568B4" w:rsidRPr="00783B4E">
              <w:rPr>
                <w:rFonts w:ascii="Times New Roman" w:hAnsi="Times New Roman" w:cs="Times New Roman"/>
                <w:sz w:val="24"/>
                <w:szCs w:val="24"/>
                <w:lang w:val="et-EE"/>
              </w:rPr>
              <w:t>;</w:t>
            </w:r>
          </w:p>
          <w:p w:rsidR="005C6F51" w:rsidRPr="00783B4E" w:rsidRDefault="00534766" w:rsidP="00C15A52">
            <w:pPr>
              <w:pStyle w:val="Loendilik"/>
              <w:numPr>
                <w:ilvl w:val="0"/>
                <w:numId w:val="5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oskab koostada oma päevakava, </w:t>
            </w:r>
            <w:r w:rsidR="005C6F51" w:rsidRPr="00783B4E">
              <w:rPr>
                <w:rFonts w:ascii="Times New Roman" w:hAnsi="Times New Roman" w:cs="Times New Roman"/>
                <w:sz w:val="24"/>
                <w:szCs w:val="24"/>
                <w:lang w:val="et-EE"/>
              </w:rPr>
              <w:t>väärtusta</w:t>
            </w:r>
            <w:r w:rsidRPr="00783B4E">
              <w:rPr>
                <w:rFonts w:ascii="Times New Roman" w:hAnsi="Times New Roman" w:cs="Times New Roman"/>
                <w:sz w:val="24"/>
                <w:szCs w:val="24"/>
                <w:lang w:val="et-EE"/>
              </w:rPr>
              <w:t>des</w:t>
            </w:r>
            <w:r w:rsidR="005C6F51" w:rsidRPr="00783B4E">
              <w:rPr>
                <w:rFonts w:ascii="Times New Roman" w:hAnsi="Times New Roman" w:cs="Times New Roman"/>
                <w:sz w:val="24"/>
                <w:szCs w:val="24"/>
                <w:lang w:val="et-EE"/>
              </w:rPr>
              <w:t xml:space="preserve"> aktiivset vaba aja veetmist</w:t>
            </w:r>
            <w:r w:rsidRPr="00783B4E">
              <w:rPr>
                <w:rFonts w:ascii="Times New Roman" w:hAnsi="Times New Roman" w:cs="Times New Roman"/>
                <w:sz w:val="24"/>
                <w:szCs w:val="24"/>
                <w:lang w:val="et-EE"/>
              </w:rPr>
              <w:t>;</w:t>
            </w:r>
          </w:p>
          <w:p w:rsidR="005C6F51" w:rsidRPr="00783B4E" w:rsidRDefault="005C6F51" w:rsidP="00C15A52">
            <w:pPr>
              <w:pStyle w:val="Loendilik"/>
              <w:numPr>
                <w:ilvl w:val="0"/>
                <w:numId w:val="55"/>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väärtustab oma tegevusi, mis on positiiv</w:t>
            </w:r>
            <w:r w:rsidR="00534766" w:rsidRPr="00783B4E">
              <w:rPr>
                <w:rFonts w:ascii="Times New Roman" w:hAnsi="Times New Roman" w:cs="Times New Roman"/>
                <w:sz w:val="24"/>
                <w:szCs w:val="24"/>
                <w:lang w:val="et-EE"/>
              </w:rPr>
              <w:t>sete tunnete tekkimise allikaks;</w:t>
            </w:r>
          </w:p>
          <w:p w:rsidR="00534766" w:rsidRPr="00783B4E" w:rsidRDefault="00534766" w:rsidP="00C15A52">
            <w:pPr>
              <w:pStyle w:val="Loendilik"/>
              <w:numPr>
                <w:ilvl w:val="0"/>
                <w:numId w:val="55"/>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selgitab asjade väärtust;</w:t>
            </w:r>
          </w:p>
          <w:p w:rsidR="00534766" w:rsidRPr="00783B4E" w:rsidRDefault="00534766" w:rsidP="00C15A52">
            <w:pPr>
              <w:pStyle w:val="Loendilik"/>
              <w:numPr>
                <w:ilvl w:val="0"/>
                <w:numId w:val="55"/>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oskab eristada oma ja võõrast asja ning mõistab, et võõrast asja ei tohi loata võtta;</w:t>
            </w:r>
          </w:p>
          <w:p w:rsidR="00534766" w:rsidRPr="00783B4E" w:rsidRDefault="00534766" w:rsidP="00C15A52">
            <w:pPr>
              <w:pStyle w:val="Loendilik"/>
              <w:numPr>
                <w:ilvl w:val="0"/>
                <w:numId w:val="55"/>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väärtustab ausust asjade jagamisel. </w:t>
            </w:r>
          </w:p>
        </w:tc>
      </w:tr>
    </w:tbl>
    <w:p w:rsidR="00B35B64" w:rsidRPr="00783B4E" w:rsidRDefault="00B35B64" w:rsidP="00DE2C57">
      <w:pPr>
        <w:spacing w:after="0" w:line="276" w:lineRule="auto"/>
        <w:rPr>
          <w:rFonts w:ascii="Times New Roman" w:hAnsi="Times New Roman" w:cs="Times New Roman"/>
          <w:b/>
          <w:noProof/>
          <w:sz w:val="24"/>
          <w:szCs w:val="24"/>
          <w:lang w:val="et-EE"/>
        </w:rPr>
      </w:pPr>
    </w:p>
    <w:p w:rsidR="00783B4E" w:rsidRPr="00783B4E" w:rsidRDefault="00B35B64" w:rsidP="00783B4E">
      <w:pPr>
        <w:spacing w:after="0" w:line="276" w:lineRule="auto"/>
        <w:jc w:val="both"/>
        <w:rPr>
          <w:rFonts w:ascii="Times New Roman" w:eastAsia="Times New Roman" w:hAnsi="Times New Roman" w:cs="Times New Roman"/>
          <w:color w:val="000000" w:themeColor="text1"/>
          <w:sz w:val="24"/>
          <w:szCs w:val="24"/>
          <w:lang w:val="et-EE"/>
        </w:rPr>
      </w:pPr>
      <w:r w:rsidRPr="00783B4E">
        <w:rPr>
          <w:rFonts w:ascii="Times New Roman" w:eastAsia="Times New Roman" w:hAnsi="Times New Roman" w:cs="Times New Roman"/>
          <w:noProof/>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783B4E" w:rsidRPr="00783B4E">
        <w:rPr>
          <w:rFonts w:ascii="Times New Roman" w:eastAsia="Times New Roman" w:hAnsi="Times New Roman" w:cs="Times New Roman"/>
          <w:sz w:val="24"/>
          <w:szCs w:val="24"/>
          <w:lang w:val="et-EE"/>
        </w:rPr>
        <w:t>Õpitulemusi hinnatakse sõnalis</w:t>
      </w:r>
      <w:r w:rsidR="00BD1D5E">
        <w:rPr>
          <w:rFonts w:ascii="Times New Roman" w:eastAsia="Times New Roman" w:hAnsi="Times New Roman" w:cs="Times New Roman"/>
          <w:sz w:val="24"/>
          <w:szCs w:val="24"/>
          <w:lang w:val="et-EE"/>
        </w:rPr>
        <w:t>t</w:t>
      </w:r>
      <w:r w:rsidR="00783B4E" w:rsidRPr="00783B4E">
        <w:rPr>
          <w:rFonts w:ascii="Times New Roman" w:eastAsia="Times New Roman" w:hAnsi="Times New Roman" w:cs="Times New Roman"/>
          <w:sz w:val="24"/>
          <w:szCs w:val="24"/>
          <w:lang w:val="et-EE"/>
        </w:rPr>
        <w:t>e hinnangu</w:t>
      </w:r>
      <w:r w:rsidR="00BD1D5E">
        <w:rPr>
          <w:rFonts w:ascii="Times New Roman" w:eastAsia="Times New Roman" w:hAnsi="Times New Roman" w:cs="Times New Roman"/>
          <w:sz w:val="24"/>
          <w:szCs w:val="24"/>
          <w:lang w:val="et-EE"/>
        </w:rPr>
        <w:t>te</w:t>
      </w:r>
      <w:r w:rsidR="00783B4E" w:rsidRPr="00783B4E">
        <w:rPr>
          <w:rFonts w:ascii="Times New Roman" w:eastAsia="Times New Roman" w:hAnsi="Times New Roman" w:cs="Times New Roman"/>
          <w:sz w:val="24"/>
          <w:szCs w:val="24"/>
          <w:lang w:val="et-EE"/>
        </w:rPr>
        <w:t>ga</w:t>
      </w:r>
      <w:r w:rsidR="00BD1D5E">
        <w:rPr>
          <w:rFonts w:ascii="Times New Roman" w:eastAsia="Times New Roman" w:hAnsi="Times New Roman" w:cs="Times New Roman"/>
          <w:sz w:val="24"/>
          <w:szCs w:val="24"/>
          <w:lang w:val="et-EE"/>
        </w:rPr>
        <w:t xml:space="preserve"> vastavalt kooli hindamisjuhendile</w:t>
      </w:r>
      <w:r w:rsidR="00783B4E" w:rsidRPr="00783B4E">
        <w:rPr>
          <w:rFonts w:ascii="Times New Roman" w:eastAsia="Times New Roman" w:hAnsi="Times New Roman" w:cs="Times New Roman"/>
          <w:sz w:val="24"/>
          <w:szCs w:val="24"/>
          <w:lang w:val="et-EE"/>
        </w:rPr>
        <w:t>.</w:t>
      </w:r>
    </w:p>
    <w:p w:rsidR="00783B4E" w:rsidRDefault="00783B4E" w:rsidP="00DE2C57">
      <w:pPr>
        <w:spacing w:after="0" w:line="276" w:lineRule="auto"/>
        <w:rPr>
          <w:rFonts w:ascii="Times New Roman" w:hAnsi="Times New Roman" w:cs="Times New Roman"/>
          <w:b/>
          <w:sz w:val="24"/>
          <w:szCs w:val="24"/>
          <w:lang w:val="et-EE"/>
        </w:rPr>
      </w:pPr>
    </w:p>
    <w:p w:rsidR="00783B4E" w:rsidRDefault="00783B4E" w:rsidP="00DE2C57">
      <w:pPr>
        <w:spacing w:after="0" w:line="276" w:lineRule="auto"/>
        <w:rPr>
          <w:rFonts w:ascii="Times New Roman" w:hAnsi="Times New Roman" w:cs="Times New Roman"/>
          <w:b/>
          <w:sz w:val="24"/>
          <w:szCs w:val="24"/>
          <w:lang w:val="et-EE"/>
        </w:rPr>
      </w:pPr>
    </w:p>
    <w:p w:rsidR="00B35B64" w:rsidRPr="00783B4E" w:rsidRDefault="00B35B64"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3.</w:t>
      </w:r>
      <w:r w:rsidR="00BD1D5E">
        <w:rPr>
          <w:rFonts w:ascii="Times New Roman" w:hAnsi="Times New Roman" w:cs="Times New Roman"/>
          <w:b/>
          <w:sz w:val="24"/>
          <w:szCs w:val="24"/>
          <w:lang w:val="et-EE"/>
        </w:rPr>
        <w:t xml:space="preserve"> </w:t>
      </w:r>
      <w:r w:rsidRPr="00783B4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B35B64" w:rsidRPr="00783B4E" w:rsidTr="000A7F63">
        <w:tc>
          <w:tcPr>
            <w:tcW w:w="6475" w:type="dxa"/>
          </w:tcPr>
          <w:p w:rsidR="00C568B4" w:rsidRPr="00783B4E" w:rsidRDefault="00C568B4" w:rsidP="00F71724">
            <w:pPr>
              <w:spacing w:line="276" w:lineRule="auto"/>
              <w:rPr>
                <w:rFonts w:ascii="Times New Roman" w:eastAsia="Times New Roman" w:hAnsi="Times New Roman" w:cs="Times New Roman"/>
                <w:b/>
                <w:bCs/>
                <w:sz w:val="24"/>
                <w:szCs w:val="24"/>
                <w:lang w:val="et-EE"/>
              </w:rPr>
            </w:pPr>
            <w:r w:rsidRPr="00783B4E">
              <w:rPr>
                <w:rFonts w:ascii="Times New Roman" w:eastAsia="Times New Roman" w:hAnsi="Times New Roman" w:cs="Times New Roman"/>
                <w:b/>
                <w:bCs/>
                <w:sz w:val="24"/>
                <w:szCs w:val="24"/>
                <w:lang w:val="et-EE"/>
              </w:rPr>
              <w:t>MEIE</w:t>
            </w:r>
          </w:p>
          <w:p w:rsidR="00F71724" w:rsidRPr="00783B4E" w:rsidRDefault="00F71724" w:rsidP="00F71724">
            <w:pPr>
              <w:spacing w:line="276" w:lineRule="auto"/>
              <w:rPr>
                <w:rFonts w:ascii="Times New Roman" w:eastAsia="Times New Roman" w:hAnsi="Times New Roman" w:cs="Times New Roman"/>
                <w:b/>
                <w:bCs/>
                <w:sz w:val="24"/>
                <w:szCs w:val="24"/>
                <w:lang w:val="et-EE"/>
              </w:rPr>
            </w:pPr>
            <w:r w:rsidRPr="00783B4E">
              <w:rPr>
                <w:rFonts w:ascii="Times New Roman" w:eastAsia="Times New Roman" w:hAnsi="Times New Roman" w:cs="Times New Roman"/>
                <w:b/>
                <w:bCs/>
                <w:sz w:val="24"/>
                <w:szCs w:val="24"/>
                <w:lang w:val="et-EE"/>
              </w:rPr>
              <w:t>Mina</w:t>
            </w:r>
          </w:p>
          <w:p w:rsidR="00B35B64" w:rsidRPr="00783B4E" w:rsidRDefault="00F71724" w:rsidP="00F71724">
            <w:pPr>
              <w:spacing w:line="276" w:lineRule="auto"/>
              <w:rPr>
                <w:rFonts w:ascii="Times New Roman" w:hAnsi="Times New Roman" w:cs="Times New Roman"/>
                <w:b/>
                <w:sz w:val="24"/>
                <w:szCs w:val="24"/>
                <w:lang w:val="et-EE"/>
              </w:rPr>
            </w:pPr>
            <w:r w:rsidRPr="00783B4E">
              <w:rPr>
                <w:rFonts w:ascii="Times New Roman" w:eastAsia="Times New Roman" w:hAnsi="Times New Roman" w:cs="Times New Roman"/>
                <w:sz w:val="24"/>
                <w:szCs w:val="24"/>
                <w:lang w:val="et-EE"/>
              </w:rPr>
              <w:t>Mina. Igaühe individuaalsus ja väärtuslikkus. Mina ja endasse suhtumine. Lapse õigused ja kohustused.</w:t>
            </w:r>
          </w:p>
        </w:tc>
        <w:tc>
          <w:tcPr>
            <w:tcW w:w="6475" w:type="dxa"/>
          </w:tcPr>
          <w:p w:rsidR="00783B4E" w:rsidRPr="00783B4E" w:rsidRDefault="00783B4E" w:rsidP="00783B4E">
            <w:pPr>
              <w:pStyle w:val="Loendilik"/>
              <w:spacing w:line="276" w:lineRule="auto"/>
              <w:ind w:left="342"/>
              <w:rPr>
                <w:rFonts w:ascii="Times New Roman" w:eastAsia="Times New Roman" w:hAnsi="Times New Roman" w:cs="Times New Roman"/>
                <w:sz w:val="24"/>
                <w:szCs w:val="24"/>
                <w:lang w:val="et-EE"/>
              </w:rPr>
            </w:pPr>
          </w:p>
          <w:p w:rsidR="00F71724" w:rsidRPr="00783B4E" w:rsidRDefault="00F71724" w:rsidP="00C15A52">
            <w:pPr>
              <w:pStyle w:val="Loendilik"/>
              <w:numPr>
                <w:ilvl w:val="0"/>
                <w:numId w:val="56"/>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teab ja väärtustab igaühe individuaalsust seoses välimuse, huvide ja tugevusega, õigust olla erinev;</w:t>
            </w:r>
          </w:p>
          <w:p w:rsidR="00F71724" w:rsidRPr="00783B4E" w:rsidRDefault="00F71724" w:rsidP="00C15A52">
            <w:pPr>
              <w:pStyle w:val="Loendilik"/>
              <w:numPr>
                <w:ilvl w:val="0"/>
                <w:numId w:val="56"/>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selgitab endasse positiivse suhtumise tähtsust;</w:t>
            </w:r>
          </w:p>
          <w:p w:rsidR="00F71724" w:rsidRPr="00783B4E" w:rsidRDefault="00F71724" w:rsidP="00C15A52">
            <w:pPr>
              <w:pStyle w:val="Loendilik"/>
              <w:numPr>
                <w:ilvl w:val="0"/>
                <w:numId w:val="56"/>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nimetab enda õigusi ja kohustusi; </w:t>
            </w:r>
          </w:p>
          <w:p w:rsidR="00B35B64" w:rsidRPr="00783B4E" w:rsidRDefault="00F71724" w:rsidP="00C15A52">
            <w:pPr>
              <w:pStyle w:val="Loendilik"/>
              <w:numPr>
                <w:ilvl w:val="0"/>
                <w:numId w:val="56"/>
              </w:numPr>
              <w:spacing w:line="276" w:lineRule="auto"/>
              <w:ind w:left="342"/>
              <w:rPr>
                <w:rFonts w:ascii="Times New Roman" w:hAnsi="Times New Roman" w:cs="Times New Roman"/>
                <w:b/>
                <w:sz w:val="24"/>
                <w:szCs w:val="24"/>
                <w:lang w:val="et-EE"/>
              </w:rPr>
            </w:pPr>
            <w:r w:rsidRPr="00783B4E">
              <w:rPr>
                <w:rFonts w:ascii="Times New Roman" w:eastAsia="Times New Roman" w:hAnsi="Times New Roman" w:cs="Times New Roman"/>
                <w:sz w:val="24"/>
                <w:szCs w:val="24"/>
                <w:lang w:val="et-EE"/>
              </w:rPr>
              <w:t>teab, et inimeste</w:t>
            </w:r>
            <w:r w:rsidR="00783B4E" w:rsidRPr="00783B4E">
              <w:rPr>
                <w:rFonts w:ascii="Times New Roman" w:eastAsia="Times New Roman" w:hAnsi="Times New Roman" w:cs="Times New Roman"/>
                <w:sz w:val="24"/>
                <w:szCs w:val="24"/>
                <w:lang w:val="et-EE"/>
              </w:rPr>
              <w:t xml:space="preserve"> õigustega kaasnevad kohustused;</w:t>
            </w:r>
          </w:p>
        </w:tc>
      </w:tr>
      <w:tr w:rsidR="00B35B64" w:rsidRPr="00783B4E" w:rsidTr="000A7F63">
        <w:tc>
          <w:tcPr>
            <w:tcW w:w="6475" w:type="dxa"/>
          </w:tcPr>
          <w:p w:rsidR="00F71724" w:rsidRPr="00783B4E" w:rsidRDefault="00F71724" w:rsidP="00F71724">
            <w:pPr>
              <w:spacing w:line="276" w:lineRule="auto"/>
              <w:rPr>
                <w:rFonts w:ascii="Times New Roman" w:eastAsia="Times New Roman" w:hAnsi="Times New Roman" w:cs="Times New Roman"/>
                <w:b/>
                <w:bCs/>
                <w:sz w:val="24"/>
                <w:szCs w:val="24"/>
                <w:lang w:val="et-EE"/>
              </w:rPr>
            </w:pPr>
            <w:r w:rsidRPr="00783B4E">
              <w:rPr>
                <w:rFonts w:ascii="Times New Roman" w:eastAsia="Times New Roman" w:hAnsi="Times New Roman" w:cs="Times New Roman"/>
                <w:b/>
                <w:bCs/>
                <w:sz w:val="24"/>
                <w:szCs w:val="24"/>
                <w:lang w:val="et-EE"/>
              </w:rPr>
              <w:t>Mina ja tervis</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Tervis. Terve ja haige inimene. Tervise eest hoolitsemine.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Vaimne ja füüsiline tervis.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Tervislik eluviis: mitmekesine toit, piisav uni ja puhkus, liikumine ja sport.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Ohud tervisele ja toimetulek ohuolukorras. </w:t>
            </w:r>
          </w:p>
          <w:p w:rsidR="00B35B64" w:rsidRPr="00783B4E" w:rsidRDefault="00F71724" w:rsidP="00F71724">
            <w:pPr>
              <w:spacing w:line="276" w:lineRule="auto"/>
              <w:rPr>
                <w:rFonts w:ascii="Times New Roman" w:hAnsi="Times New Roman" w:cs="Times New Roman"/>
                <w:b/>
                <w:sz w:val="24"/>
                <w:szCs w:val="24"/>
                <w:lang w:val="et-EE"/>
              </w:rPr>
            </w:pPr>
            <w:r w:rsidRPr="00783B4E">
              <w:rPr>
                <w:rFonts w:ascii="Times New Roman" w:eastAsia="Times New Roman" w:hAnsi="Times New Roman" w:cs="Times New Roman"/>
                <w:sz w:val="24"/>
                <w:szCs w:val="24"/>
                <w:lang w:val="et-EE"/>
              </w:rPr>
              <w:t>Ravimid. Abi saamise võimalused. Esmaabi</w:t>
            </w:r>
            <w:r w:rsidR="00783B4E">
              <w:rPr>
                <w:rFonts w:ascii="Times New Roman" w:eastAsia="Times New Roman" w:hAnsi="Times New Roman" w:cs="Times New Roman"/>
                <w:sz w:val="24"/>
                <w:szCs w:val="24"/>
                <w:lang w:val="et-EE"/>
              </w:rPr>
              <w:t xml:space="preserve">. </w:t>
            </w:r>
          </w:p>
        </w:tc>
        <w:tc>
          <w:tcPr>
            <w:tcW w:w="6475" w:type="dxa"/>
          </w:tcPr>
          <w:p w:rsidR="00783B4E" w:rsidRDefault="00783B4E" w:rsidP="00783B4E">
            <w:pPr>
              <w:pStyle w:val="Loendilik"/>
              <w:spacing w:line="276" w:lineRule="auto"/>
              <w:ind w:left="342"/>
              <w:rPr>
                <w:rFonts w:ascii="Times New Roman" w:eastAsia="Times New Roman" w:hAnsi="Times New Roman" w:cs="Times New Roman"/>
                <w:sz w:val="24"/>
                <w:szCs w:val="24"/>
                <w:lang w:val="et-EE"/>
              </w:rPr>
            </w:pPr>
          </w:p>
          <w:p w:rsidR="00F71724" w:rsidRPr="00783B4E" w:rsidRDefault="00F71724" w:rsidP="00C15A52">
            <w:pPr>
              <w:pStyle w:val="Loendilik"/>
              <w:numPr>
                <w:ilvl w:val="0"/>
                <w:numId w:val="57"/>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tervet ja haiget inimest; </w:t>
            </w:r>
          </w:p>
          <w:p w:rsidR="00F71724" w:rsidRPr="00783B4E" w:rsidRDefault="00F71724" w:rsidP="00C15A52">
            <w:pPr>
              <w:pStyle w:val="Loendilik"/>
              <w:numPr>
                <w:ilvl w:val="0"/>
                <w:numId w:val="57"/>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kuidas oma tervise eest hoolitseda;</w:t>
            </w:r>
          </w:p>
          <w:p w:rsidR="00F71724" w:rsidRPr="00783B4E" w:rsidRDefault="00F71724" w:rsidP="00C15A52">
            <w:pPr>
              <w:pStyle w:val="Loendilik"/>
              <w:numPr>
                <w:ilvl w:val="0"/>
                <w:numId w:val="57"/>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seoseid tervise hoidmise viiside vahel: mitmekesine toitumine, uni ja puhkus ning liikumine; </w:t>
            </w:r>
          </w:p>
          <w:p w:rsidR="00F71724" w:rsidRPr="00783B4E" w:rsidRDefault="00F71724" w:rsidP="00C15A52">
            <w:pPr>
              <w:pStyle w:val="Loendilik"/>
              <w:numPr>
                <w:ilvl w:val="0"/>
                <w:numId w:val="57"/>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teab, et ravimeid võetakse siis, kui ollakse haige, ning et ravimid võivad olla inimese tervisele ohtlikud; </w:t>
            </w:r>
          </w:p>
          <w:p w:rsidR="00F71724" w:rsidRPr="00783B4E" w:rsidRDefault="00F71724" w:rsidP="00C15A52">
            <w:pPr>
              <w:pStyle w:val="Loendilik"/>
              <w:numPr>
                <w:ilvl w:val="0"/>
                <w:numId w:val="57"/>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eristab vaimset ja füüsilist tervist; </w:t>
            </w:r>
          </w:p>
          <w:p w:rsidR="00F71724" w:rsidRPr="00783B4E" w:rsidRDefault="00F71724" w:rsidP="00C15A52">
            <w:pPr>
              <w:pStyle w:val="Loendilik"/>
              <w:numPr>
                <w:ilvl w:val="0"/>
                <w:numId w:val="57"/>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olukordi ja toob näiteid, kuidas keelduda või hoiduda tegevusest, mis ohustab tervist; </w:t>
            </w:r>
          </w:p>
          <w:p w:rsidR="00F71724" w:rsidRPr="00783B4E" w:rsidRDefault="00F71724" w:rsidP="00C15A52">
            <w:pPr>
              <w:pStyle w:val="Loendilik"/>
              <w:numPr>
                <w:ilvl w:val="0"/>
                <w:numId w:val="57"/>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demonstreerib õpisituatsioonis lihtsamaid esmaabivõtteid ja abi saamise võimalusi (nt haav, kukkumine, mesilase nõelamine, ninaverejooks, praht silmas, puugihammustus, põletus ja rästikuhammustus); </w:t>
            </w:r>
          </w:p>
          <w:p w:rsidR="00F71724" w:rsidRPr="00783B4E" w:rsidRDefault="00F71724" w:rsidP="00C15A52">
            <w:pPr>
              <w:pStyle w:val="Loendilik"/>
              <w:numPr>
                <w:ilvl w:val="0"/>
                <w:numId w:val="57"/>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nimetab, kelle poole pöörduda erinevate murede korral;</w:t>
            </w:r>
          </w:p>
          <w:p w:rsidR="00F71724" w:rsidRPr="00783B4E" w:rsidRDefault="00F71724" w:rsidP="00C15A52">
            <w:pPr>
              <w:pStyle w:val="Loendilik"/>
              <w:numPr>
                <w:ilvl w:val="0"/>
                <w:numId w:val="57"/>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teab hädaabi telefoninumbrit ja oskab kutsuda abi;</w:t>
            </w:r>
          </w:p>
          <w:p w:rsidR="00B35B64" w:rsidRPr="00783B4E" w:rsidRDefault="00783B4E" w:rsidP="00C15A52">
            <w:pPr>
              <w:pStyle w:val="Loendilik"/>
              <w:numPr>
                <w:ilvl w:val="0"/>
                <w:numId w:val="57"/>
              </w:numPr>
              <w:spacing w:line="276" w:lineRule="auto"/>
              <w:ind w:left="342"/>
              <w:rPr>
                <w:rFonts w:ascii="Times New Roman" w:hAnsi="Times New Roman" w:cs="Times New Roman"/>
                <w:b/>
                <w:sz w:val="24"/>
                <w:szCs w:val="24"/>
                <w:lang w:val="et-EE"/>
              </w:rPr>
            </w:pPr>
            <w:r>
              <w:rPr>
                <w:rFonts w:ascii="Times New Roman" w:eastAsia="Times New Roman" w:hAnsi="Times New Roman" w:cs="Times New Roman"/>
                <w:sz w:val="24"/>
                <w:szCs w:val="24"/>
                <w:lang w:val="et-EE"/>
              </w:rPr>
              <w:t>väärtustab tervislikku eluviisi;</w:t>
            </w:r>
          </w:p>
        </w:tc>
      </w:tr>
      <w:tr w:rsidR="00B35B64" w:rsidRPr="00783B4E" w:rsidTr="000A7F63">
        <w:tc>
          <w:tcPr>
            <w:tcW w:w="6475" w:type="dxa"/>
          </w:tcPr>
          <w:p w:rsidR="00F71724" w:rsidRPr="00783B4E" w:rsidRDefault="00F71724" w:rsidP="00F71724">
            <w:pPr>
              <w:spacing w:line="276" w:lineRule="auto"/>
              <w:rPr>
                <w:rFonts w:ascii="Times New Roman" w:eastAsia="Times New Roman" w:hAnsi="Times New Roman" w:cs="Times New Roman"/>
                <w:b/>
                <w:bCs/>
                <w:sz w:val="24"/>
                <w:szCs w:val="24"/>
                <w:lang w:val="et-EE"/>
              </w:rPr>
            </w:pPr>
            <w:r w:rsidRPr="00783B4E">
              <w:rPr>
                <w:rFonts w:ascii="Times New Roman" w:eastAsia="Times New Roman" w:hAnsi="Times New Roman" w:cs="Times New Roman"/>
                <w:b/>
                <w:bCs/>
                <w:sz w:val="24"/>
                <w:szCs w:val="24"/>
                <w:lang w:val="et-EE"/>
              </w:rPr>
              <w:t>Mina ja meie</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Minu ja teiste vajadused.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Sõbrad ja sõpruse hoidmine. Sallivus.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Üksteise eest hoolitsemine ja teiste abistamine.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lastRenderedPageBreak/>
              <w:t xml:space="preserve">Ausus ja õiglus. Leppimine. Vabandust palumine ja vabandamine. Oma muredest rääkimine ja tunnete väljendamine.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Oskus panna end teise inimese olukorda.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Keeldumine kahjulikust tegevusest. Hea ja halb käitumine. Südametunnistus.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Käitumisreeglid. Käitumise mõju ja tagajärjed. Liiklusreegli</w:t>
            </w:r>
            <w:r w:rsidR="00783B4E">
              <w:rPr>
                <w:rFonts w:ascii="Times New Roman" w:eastAsia="Times New Roman" w:hAnsi="Times New Roman" w:cs="Times New Roman"/>
                <w:sz w:val="24"/>
                <w:szCs w:val="24"/>
                <w:lang w:val="et-EE"/>
              </w:rPr>
              <w:t>d. Mäng ja töö. Õppimine. Kohus</w:t>
            </w:r>
            <w:r w:rsidRPr="00783B4E">
              <w:rPr>
                <w:rFonts w:ascii="Times New Roman" w:eastAsia="Times New Roman" w:hAnsi="Times New Roman" w:cs="Times New Roman"/>
                <w:sz w:val="24"/>
                <w:szCs w:val="24"/>
                <w:lang w:val="et-EE"/>
              </w:rPr>
              <w:t>etunne ja vastutus. Meeskonnatöö. Tööjaotus.</w:t>
            </w:r>
          </w:p>
          <w:p w:rsidR="00B35B64" w:rsidRPr="00783B4E" w:rsidRDefault="00B35B64" w:rsidP="00DE2C57">
            <w:pPr>
              <w:spacing w:line="276" w:lineRule="auto"/>
              <w:rPr>
                <w:rFonts w:ascii="Times New Roman" w:hAnsi="Times New Roman" w:cs="Times New Roman"/>
                <w:b/>
                <w:sz w:val="24"/>
                <w:szCs w:val="24"/>
                <w:lang w:val="et-EE"/>
              </w:rPr>
            </w:pPr>
          </w:p>
        </w:tc>
        <w:tc>
          <w:tcPr>
            <w:tcW w:w="6475" w:type="dxa"/>
          </w:tcPr>
          <w:p w:rsidR="00783B4E" w:rsidRDefault="00783B4E" w:rsidP="00783B4E">
            <w:pPr>
              <w:pStyle w:val="Loendilik"/>
              <w:spacing w:line="276" w:lineRule="auto"/>
              <w:ind w:left="342"/>
              <w:rPr>
                <w:rFonts w:ascii="Times New Roman" w:eastAsia="Times New Roman" w:hAnsi="Times New Roman" w:cs="Times New Roman"/>
                <w:sz w:val="24"/>
                <w:szCs w:val="24"/>
                <w:lang w:val="et-EE"/>
              </w:rPr>
            </w:pP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nimetab inimese eluks olulisi vajadusi ja võrdleb enda vajadusi teiste omadega;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lastRenderedPageBreak/>
              <w:t>kirjeldab omadusi, mis peavad olema heal sõbral, ning hindab ennast nende omaduste järgi;</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väärtustab sõprust ja koostööd;</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eristab enda head ja halba käitumist, kirjeldab oma käitumise tagajärgi ning annab neile hinnangu;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väärtustab leppimise, vabandust palumise ja vabandamise tähtsust inimsuhetes;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nimetab ja kirjeldab inimeste erinevaid tundeid ning toob näiteid olukordadest, kus need tekivad, ja leiab erinevaid viise nendega toimetulekuks;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demonstreerib õpisituatsioonis, kuidas keelduda </w:t>
            </w:r>
            <w:proofErr w:type="spellStart"/>
            <w:r w:rsidRPr="00783B4E">
              <w:rPr>
                <w:rFonts w:ascii="Times New Roman" w:eastAsia="Times New Roman" w:hAnsi="Times New Roman" w:cs="Times New Roman"/>
                <w:sz w:val="24"/>
                <w:szCs w:val="24"/>
                <w:lang w:val="et-EE"/>
              </w:rPr>
              <w:t>ennastkahjustavast</w:t>
            </w:r>
            <w:proofErr w:type="spellEnd"/>
            <w:r w:rsidRPr="00783B4E">
              <w:rPr>
                <w:rFonts w:ascii="Times New Roman" w:eastAsia="Times New Roman" w:hAnsi="Times New Roman" w:cs="Times New Roman"/>
                <w:sz w:val="24"/>
                <w:szCs w:val="24"/>
                <w:lang w:val="et-EE"/>
              </w:rPr>
              <w:t xml:space="preserve"> tegevusest;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mõistab, et kiusamine ja vägivald ei ole aktsept</w:t>
            </w:r>
            <w:r w:rsidR="00783B4E">
              <w:rPr>
                <w:rFonts w:ascii="Times New Roman" w:eastAsia="Times New Roman" w:hAnsi="Times New Roman" w:cs="Times New Roman"/>
                <w:sz w:val="24"/>
                <w:szCs w:val="24"/>
                <w:lang w:val="et-EE"/>
              </w:rPr>
              <w:t>eerit</w:t>
            </w:r>
            <w:r w:rsidRPr="00783B4E">
              <w:rPr>
                <w:rFonts w:ascii="Times New Roman" w:eastAsia="Times New Roman" w:hAnsi="Times New Roman" w:cs="Times New Roman"/>
                <w:sz w:val="24"/>
                <w:szCs w:val="24"/>
                <w:lang w:val="et-EE"/>
              </w:rPr>
              <w:t xml:space="preserve">ud ja lubatud käitumine, ning teab abi saamise võimalusi kiusamise ja vägivalla korral;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oma sõnadega, mida tähendavad vastutustundlikkus ja südametunnistus;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väärtustab üksteise eest hoolitsemist ja üksteise abistamist;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oma tegevuse plan</w:t>
            </w:r>
            <w:r w:rsidR="00783B4E">
              <w:rPr>
                <w:rFonts w:ascii="Times New Roman" w:eastAsia="Times New Roman" w:hAnsi="Times New Roman" w:cs="Times New Roman"/>
                <w:sz w:val="24"/>
                <w:szCs w:val="24"/>
                <w:lang w:val="et-EE"/>
              </w:rPr>
              <w:t>eer</w:t>
            </w:r>
            <w:r w:rsidRPr="00783B4E">
              <w:rPr>
                <w:rFonts w:ascii="Times New Roman" w:eastAsia="Times New Roman" w:hAnsi="Times New Roman" w:cs="Times New Roman"/>
                <w:sz w:val="24"/>
                <w:szCs w:val="24"/>
                <w:lang w:val="et-EE"/>
              </w:rPr>
              <w:t>imist nädalas, väärtustades vastutust;</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nimetab üldtunnustatud käitumisreegleid ja põhjendab nende vajalikkust;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teab liiklusreeglei</w:t>
            </w:r>
            <w:r w:rsidR="00783B4E">
              <w:rPr>
                <w:rFonts w:ascii="Times New Roman" w:eastAsia="Times New Roman" w:hAnsi="Times New Roman" w:cs="Times New Roman"/>
                <w:sz w:val="24"/>
                <w:szCs w:val="24"/>
                <w:lang w:val="et-EE"/>
              </w:rPr>
              <w:t>d, mis tagavad tema turvalisuse</w:t>
            </w:r>
            <w:r w:rsidRPr="00783B4E">
              <w:rPr>
                <w:rFonts w:ascii="Times New Roman" w:eastAsia="Times New Roman" w:hAnsi="Times New Roman" w:cs="Times New Roman"/>
                <w:sz w:val="24"/>
                <w:szCs w:val="24"/>
                <w:lang w:val="et-EE"/>
              </w:rPr>
              <w:t xml:space="preserve"> ning kirjeldab, kuidas käituda liikluses turvaliselt;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eristab tööd ja mängu;  </w:t>
            </w:r>
          </w:p>
          <w:p w:rsidR="00F71724" w:rsidRPr="00783B4E" w:rsidRDefault="00F71724" w:rsidP="00C15A52">
            <w:pPr>
              <w:pStyle w:val="Loendilik"/>
              <w:numPr>
                <w:ilvl w:val="0"/>
                <w:numId w:val="5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enda õppimise eesmärke ning toob näiteid, kuidas õppimine aitab igapäevaelus paremini hakkama saada; </w:t>
            </w:r>
          </w:p>
          <w:p w:rsidR="00B35B64" w:rsidRPr="00783B4E" w:rsidRDefault="00F71724" w:rsidP="00C15A52">
            <w:pPr>
              <w:pStyle w:val="Loendilik"/>
              <w:numPr>
                <w:ilvl w:val="0"/>
                <w:numId w:val="58"/>
              </w:numPr>
              <w:spacing w:line="276" w:lineRule="auto"/>
              <w:ind w:left="342"/>
              <w:rPr>
                <w:rFonts w:ascii="Times New Roman" w:hAnsi="Times New Roman" w:cs="Times New Roman"/>
                <w:b/>
                <w:sz w:val="24"/>
                <w:szCs w:val="24"/>
                <w:lang w:val="et-EE"/>
              </w:rPr>
            </w:pPr>
            <w:r w:rsidRPr="00783B4E">
              <w:rPr>
                <w:rFonts w:ascii="Times New Roman" w:eastAsia="Times New Roman" w:hAnsi="Times New Roman" w:cs="Times New Roman"/>
                <w:sz w:val="24"/>
                <w:szCs w:val="24"/>
                <w:lang w:val="et-EE"/>
              </w:rPr>
              <w:t>teab tegureid, mis sood</w:t>
            </w:r>
            <w:r w:rsidR="00783B4E">
              <w:rPr>
                <w:rFonts w:ascii="Times New Roman" w:eastAsia="Times New Roman" w:hAnsi="Times New Roman" w:cs="Times New Roman"/>
                <w:sz w:val="24"/>
                <w:szCs w:val="24"/>
                <w:lang w:val="et-EE"/>
              </w:rPr>
              <w:t>ustavad või takistavad õppimist;</w:t>
            </w:r>
          </w:p>
          <w:p w:rsidR="00783B4E" w:rsidRPr="00783B4E" w:rsidRDefault="00783B4E" w:rsidP="00783B4E">
            <w:pPr>
              <w:pStyle w:val="Loendilik"/>
              <w:spacing w:line="276" w:lineRule="auto"/>
              <w:ind w:left="342"/>
              <w:rPr>
                <w:rFonts w:ascii="Times New Roman" w:hAnsi="Times New Roman" w:cs="Times New Roman"/>
                <w:b/>
                <w:sz w:val="24"/>
                <w:szCs w:val="24"/>
                <w:lang w:val="et-EE"/>
              </w:rPr>
            </w:pPr>
          </w:p>
        </w:tc>
      </w:tr>
      <w:tr w:rsidR="00B35B64" w:rsidRPr="00783B4E" w:rsidTr="000A7F63">
        <w:tc>
          <w:tcPr>
            <w:tcW w:w="6475" w:type="dxa"/>
          </w:tcPr>
          <w:p w:rsidR="00F71724" w:rsidRPr="00783B4E" w:rsidRDefault="00F71724" w:rsidP="00F71724">
            <w:pPr>
              <w:spacing w:line="276" w:lineRule="auto"/>
              <w:rPr>
                <w:rFonts w:ascii="Times New Roman" w:eastAsia="Times New Roman" w:hAnsi="Times New Roman" w:cs="Times New Roman"/>
                <w:b/>
                <w:bCs/>
                <w:sz w:val="24"/>
                <w:szCs w:val="24"/>
                <w:lang w:val="et-EE"/>
              </w:rPr>
            </w:pPr>
            <w:r w:rsidRPr="00783B4E">
              <w:rPr>
                <w:rFonts w:ascii="Times New Roman" w:eastAsia="Times New Roman" w:hAnsi="Times New Roman" w:cs="Times New Roman"/>
                <w:b/>
                <w:bCs/>
                <w:sz w:val="24"/>
                <w:szCs w:val="24"/>
                <w:lang w:val="et-EE"/>
              </w:rPr>
              <w:lastRenderedPageBreak/>
              <w:t>Mina: teave ja asjad</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Teave ja teabeallikad ning nende kasutamine. Reklaami mõju. </w:t>
            </w:r>
          </w:p>
          <w:p w:rsidR="00F71724" w:rsidRPr="00783B4E" w:rsidRDefault="00F71724" w:rsidP="00F71724">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Turvaline käitumine meediakeskkonnas. </w:t>
            </w:r>
          </w:p>
          <w:p w:rsidR="00B35B64" w:rsidRPr="00783B4E" w:rsidRDefault="00F71724" w:rsidP="00F71724">
            <w:pPr>
              <w:spacing w:line="276" w:lineRule="auto"/>
              <w:rPr>
                <w:rFonts w:ascii="Times New Roman" w:hAnsi="Times New Roman" w:cs="Times New Roman"/>
                <w:b/>
                <w:sz w:val="24"/>
                <w:szCs w:val="24"/>
                <w:lang w:val="et-EE"/>
              </w:rPr>
            </w:pPr>
            <w:r w:rsidRPr="00783B4E">
              <w:rPr>
                <w:rFonts w:ascii="Times New Roman" w:eastAsia="Times New Roman" w:hAnsi="Times New Roman" w:cs="Times New Roman"/>
                <w:sz w:val="24"/>
                <w:szCs w:val="24"/>
                <w:lang w:val="et-EE"/>
              </w:rPr>
              <w:t>Raha. Raha teenimine, kulutamine ja laenam</w:t>
            </w:r>
            <w:r w:rsidR="00783B4E">
              <w:rPr>
                <w:rFonts w:ascii="Times New Roman" w:eastAsia="Times New Roman" w:hAnsi="Times New Roman" w:cs="Times New Roman"/>
                <w:sz w:val="24"/>
                <w:szCs w:val="24"/>
                <w:lang w:val="et-EE"/>
              </w:rPr>
              <w:t>ine. Oma kulutuste pla</w:t>
            </w:r>
            <w:r w:rsidRPr="00783B4E">
              <w:rPr>
                <w:rFonts w:ascii="Times New Roman" w:eastAsia="Times New Roman" w:hAnsi="Times New Roman" w:cs="Times New Roman"/>
                <w:sz w:val="24"/>
                <w:szCs w:val="24"/>
                <w:lang w:val="et-EE"/>
              </w:rPr>
              <w:t>n</w:t>
            </w:r>
            <w:r w:rsidR="00783B4E">
              <w:rPr>
                <w:rFonts w:ascii="Times New Roman" w:eastAsia="Times New Roman" w:hAnsi="Times New Roman" w:cs="Times New Roman"/>
                <w:sz w:val="24"/>
                <w:szCs w:val="24"/>
                <w:lang w:val="et-EE"/>
              </w:rPr>
              <w:t>eer</w:t>
            </w:r>
            <w:r w:rsidRPr="00783B4E">
              <w:rPr>
                <w:rFonts w:ascii="Times New Roman" w:eastAsia="Times New Roman" w:hAnsi="Times New Roman" w:cs="Times New Roman"/>
                <w:sz w:val="24"/>
                <w:szCs w:val="24"/>
                <w:lang w:val="et-EE"/>
              </w:rPr>
              <w:t>imine.</w:t>
            </w:r>
          </w:p>
        </w:tc>
        <w:tc>
          <w:tcPr>
            <w:tcW w:w="6475" w:type="dxa"/>
          </w:tcPr>
          <w:p w:rsidR="00783B4E" w:rsidRDefault="00783B4E" w:rsidP="00783B4E">
            <w:pPr>
              <w:pStyle w:val="Loendilik"/>
              <w:spacing w:line="276" w:lineRule="auto"/>
              <w:ind w:left="342"/>
              <w:rPr>
                <w:rFonts w:ascii="Times New Roman" w:eastAsia="Times New Roman" w:hAnsi="Times New Roman" w:cs="Times New Roman"/>
                <w:sz w:val="24"/>
                <w:szCs w:val="24"/>
                <w:lang w:val="et-EE"/>
              </w:rPr>
            </w:pPr>
          </w:p>
          <w:p w:rsidR="00783B4E" w:rsidRDefault="00F71724" w:rsidP="00C15A52">
            <w:pPr>
              <w:pStyle w:val="Loendilik"/>
              <w:numPr>
                <w:ilvl w:val="0"/>
                <w:numId w:val="59"/>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eri meeltega tajutavaid teabeallikaid; </w:t>
            </w:r>
          </w:p>
          <w:p w:rsidR="00F71724" w:rsidRPr="00783B4E" w:rsidRDefault="00F71724" w:rsidP="00C15A52">
            <w:pPr>
              <w:pStyle w:val="Loendilik"/>
              <w:numPr>
                <w:ilvl w:val="0"/>
                <w:numId w:val="59"/>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kuidas võivad reklaamid mõjutada inimeste käitumist ja otsuseid ning mis on turvaline käitumine meediakeskkonnas; </w:t>
            </w:r>
          </w:p>
          <w:p w:rsidR="00F71724" w:rsidRPr="00783B4E" w:rsidRDefault="00F71724" w:rsidP="00C15A52">
            <w:pPr>
              <w:pStyle w:val="Loendilik"/>
              <w:numPr>
                <w:ilvl w:val="0"/>
                <w:numId w:val="59"/>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teab, et raha eest saab osta asju ja teenuseid ning et raha teenitakse tööga;</w:t>
            </w:r>
          </w:p>
          <w:p w:rsidR="00F71724" w:rsidRPr="00783B4E" w:rsidRDefault="00F71724" w:rsidP="00C15A52">
            <w:pPr>
              <w:pStyle w:val="Loendilik"/>
              <w:numPr>
                <w:ilvl w:val="0"/>
                <w:numId w:val="59"/>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selgitab, milleks kasutatakse raha ning mis on raha teenimine, hoidmine, kulutamine ja laenamine;</w:t>
            </w:r>
          </w:p>
          <w:p w:rsidR="00B35B64" w:rsidRPr="00783B4E" w:rsidRDefault="00F71724" w:rsidP="00C15A52">
            <w:pPr>
              <w:pStyle w:val="Loendilik"/>
              <w:numPr>
                <w:ilvl w:val="0"/>
                <w:numId w:val="59"/>
              </w:numPr>
              <w:spacing w:line="276" w:lineRule="auto"/>
              <w:ind w:left="342"/>
              <w:rPr>
                <w:rFonts w:ascii="Times New Roman" w:hAnsi="Times New Roman" w:cs="Times New Roman"/>
                <w:b/>
                <w:sz w:val="24"/>
                <w:szCs w:val="24"/>
                <w:lang w:val="et-EE"/>
              </w:rPr>
            </w:pPr>
            <w:r w:rsidRPr="00783B4E">
              <w:rPr>
                <w:rFonts w:ascii="Times New Roman" w:eastAsia="Times New Roman" w:hAnsi="Times New Roman" w:cs="Times New Roman"/>
                <w:sz w:val="24"/>
                <w:szCs w:val="24"/>
                <w:lang w:val="et-EE"/>
              </w:rPr>
              <w:t>kirjeldab, mis vajadusi tuleb arvestada taskuraha kulutades ja säästes.</w:t>
            </w:r>
          </w:p>
        </w:tc>
      </w:tr>
    </w:tbl>
    <w:p w:rsidR="00B35B64" w:rsidRPr="00783B4E" w:rsidRDefault="00B35B64" w:rsidP="00DE2C57">
      <w:pPr>
        <w:spacing w:after="0" w:line="276" w:lineRule="auto"/>
        <w:rPr>
          <w:rFonts w:ascii="Times New Roman" w:hAnsi="Times New Roman" w:cs="Times New Roman"/>
          <w:b/>
          <w:sz w:val="24"/>
          <w:szCs w:val="24"/>
          <w:lang w:val="et-EE"/>
        </w:rPr>
      </w:pPr>
    </w:p>
    <w:p w:rsidR="00F71724" w:rsidRPr="00783B4E" w:rsidRDefault="00F71724" w:rsidP="00F71724">
      <w:pPr>
        <w:spacing w:after="0" w:line="276" w:lineRule="auto"/>
        <w:jc w:val="both"/>
        <w:rPr>
          <w:rFonts w:ascii="Times New Roman" w:eastAsia="Times New Roman" w:hAnsi="Times New Roman" w:cs="Times New Roman"/>
          <w:color w:val="000000" w:themeColor="text1"/>
          <w:sz w:val="24"/>
          <w:szCs w:val="24"/>
          <w:lang w:val="et-EE"/>
        </w:rPr>
      </w:pPr>
      <w:r w:rsidRPr="00783B4E">
        <w:rPr>
          <w:rFonts w:ascii="Times New Roman" w:eastAsia="Times New Roman" w:hAnsi="Times New Roman" w:cs="Times New Roman"/>
          <w:sz w:val="24"/>
          <w:szCs w:val="24"/>
          <w:lang w:val="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w:t>
      </w:r>
      <w:r w:rsidR="00BD1D5E">
        <w:rPr>
          <w:rFonts w:ascii="Times New Roman" w:eastAsia="Times New Roman" w:hAnsi="Times New Roman" w:cs="Times New Roman"/>
          <w:sz w:val="24"/>
          <w:szCs w:val="24"/>
          <w:lang w:val="et-EE"/>
        </w:rPr>
        <w:t xml:space="preserve"> sõnaliste</w:t>
      </w:r>
      <w:r w:rsidRPr="00783B4E">
        <w:rPr>
          <w:rFonts w:ascii="Times New Roman" w:eastAsia="Times New Roman" w:hAnsi="Times New Roman" w:cs="Times New Roman"/>
          <w:sz w:val="24"/>
          <w:szCs w:val="24"/>
          <w:lang w:val="et-EE"/>
        </w:rPr>
        <w:t xml:space="preserve"> hinnangu</w:t>
      </w:r>
      <w:r w:rsidR="00BD1D5E">
        <w:rPr>
          <w:rFonts w:ascii="Times New Roman" w:eastAsia="Times New Roman" w:hAnsi="Times New Roman" w:cs="Times New Roman"/>
          <w:sz w:val="24"/>
          <w:szCs w:val="24"/>
          <w:lang w:val="et-EE"/>
        </w:rPr>
        <w:t>te</w:t>
      </w:r>
      <w:r w:rsidRPr="00783B4E">
        <w:rPr>
          <w:rFonts w:ascii="Times New Roman" w:eastAsia="Times New Roman" w:hAnsi="Times New Roman" w:cs="Times New Roman"/>
          <w:sz w:val="24"/>
          <w:szCs w:val="24"/>
          <w:lang w:val="et-EE"/>
        </w:rPr>
        <w:t>ga</w:t>
      </w:r>
      <w:r w:rsidR="00BD1D5E">
        <w:rPr>
          <w:rFonts w:ascii="Times New Roman" w:eastAsia="Times New Roman" w:hAnsi="Times New Roman" w:cs="Times New Roman"/>
          <w:sz w:val="24"/>
          <w:szCs w:val="24"/>
          <w:lang w:val="et-EE"/>
        </w:rPr>
        <w:t xml:space="preserve"> vastavalt kooli hindamisjuhendile</w:t>
      </w:r>
      <w:r w:rsidRPr="00783B4E">
        <w:rPr>
          <w:rFonts w:ascii="Times New Roman" w:eastAsia="Times New Roman" w:hAnsi="Times New Roman" w:cs="Times New Roman"/>
          <w:sz w:val="24"/>
          <w:szCs w:val="24"/>
          <w:lang w:val="et-EE"/>
        </w:rPr>
        <w:t>.</w:t>
      </w:r>
    </w:p>
    <w:p w:rsidR="00702776" w:rsidRDefault="00702776" w:rsidP="00DE2C57">
      <w:pPr>
        <w:spacing w:after="0" w:line="276" w:lineRule="auto"/>
        <w:rPr>
          <w:rFonts w:ascii="Times New Roman" w:hAnsi="Times New Roman" w:cs="Times New Roman"/>
          <w:b/>
          <w:sz w:val="24"/>
          <w:szCs w:val="24"/>
          <w:lang w:val="et-EE"/>
        </w:rPr>
      </w:pPr>
    </w:p>
    <w:p w:rsidR="00B35B64" w:rsidRPr="00783B4E" w:rsidRDefault="00B35B64"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5. klass</w:t>
      </w:r>
    </w:p>
    <w:tbl>
      <w:tblPr>
        <w:tblStyle w:val="Kontuurtabel"/>
        <w:tblW w:w="0" w:type="auto"/>
        <w:tblLook w:val="04A0" w:firstRow="1" w:lastRow="0" w:firstColumn="1" w:lastColumn="0" w:noHBand="0" w:noVBand="1"/>
      </w:tblPr>
      <w:tblGrid>
        <w:gridCol w:w="6475"/>
        <w:gridCol w:w="6475"/>
      </w:tblGrid>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 xml:space="preserve">Õppesisu </w:t>
            </w: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B35B64" w:rsidRPr="00783B4E" w:rsidTr="000A7F63">
        <w:tc>
          <w:tcPr>
            <w:tcW w:w="6475" w:type="dxa"/>
          </w:tcPr>
          <w:p w:rsidR="00B35B64" w:rsidRPr="00783B4E" w:rsidRDefault="00B35B64" w:rsidP="00DE2C57">
            <w:pPr>
              <w:spacing w:line="276" w:lineRule="auto"/>
              <w:ind w:left="-23"/>
              <w:rPr>
                <w:rFonts w:ascii="Times New Roman" w:hAnsi="Times New Roman" w:cs="Times New Roman"/>
                <w:b/>
                <w:sz w:val="24"/>
                <w:szCs w:val="24"/>
                <w:lang w:val="et-EE"/>
              </w:rPr>
            </w:pPr>
            <w:r w:rsidRPr="00783B4E">
              <w:rPr>
                <w:rFonts w:ascii="Times New Roman" w:hAnsi="Times New Roman" w:cs="Times New Roman"/>
                <w:b/>
                <w:sz w:val="24"/>
                <w:szCs w:val="24"/>
                <w:lang w:val="et-EE"/>
              </w:rPr>
              <w:t>Tervis</w:t>
            </w:r>
          </w:p>
          <w:p w:rsidR="00B35B64" w:rsidRPr="00783B4E" w:rsidRDefault="00B35B64" w:rsidP="00DE2C57">
            <w:pPr>
              <w:spacing w:line="276" w:lineRule="auto"/>
              <w:ind w:left="-23"/>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Tervise olemus: füüsiline, vaimne ja sotsiaalne tervis.</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Tervisenäitajad.</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Tervist mõjutavad tegurid</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Hea ja halb stress.</w:t>
            </w:r>
          </w:p>
          <w:p w:rsidR="00B35B64" w:rsidRPr="00783B4E" w:rsidRDefault="00B35B64" w:rsidP="00DE2C57">
            <w:pPr>
              <w:spacing w:line="276" w:lineRule="auto"/>
              <w:ind w:left="-23"/>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Informaatika: arvuti mõju tervisele.</w:t>
            </w:r>
          </w:p>
          <w:p w:rsidR="00B35B64" w:rsidRPr="00783B4E" w:rsidRDefault="00B35B64" w:rsidP="00DE2C57">
            <w:pPr>
              <w:spacing w:line="276" w:lineRule="auto"/>
              <w:ind w:left="-23"/>
              <w:rPr>
                <w:rFonts w:ascii="Times New Roman" w:hAnsi="Times New Roman" w:cs="Times New Roman"/>
                <w:sz w:val="24"/>
                <w:szCs w:val="24"/>
                <w:lang w:val="et-EE"/>
              </w:rPr>
            </w:pPr>
          </w:p>
          <w:p w:rsidR="00B35B64" w:rsidRPr="00783B4E" w:rsidRDefault="00B35B64" w:rsidP="00DE2C57">
            <w:pPr>
              <w:spacing w:line="276" w:lineRule="auto"/>
              <w:ind w:left="-23"/>
              <w:rPr>
                <w:rFonts w:ascii="Times New Roman" w:hAnsi="Times New Roman" w:cs="Times New Roman"/>
                <w:sz w:val="24"/>
                <w:szCs w:val="24"/>
                <w:lang w:val="et-EE"/>
              </w:rPr>
            </w:pPr>
          </w:p>
        </w:tc>
        <w:tc>
          <w:tcPr>
            <w:tcW w:w="6475" w:type="dxa"/>
          </w:tcPr>
          <w:p w:rsidR="00B35B64" w:rsidRPr="00783B4E" w:rsidRDefault="00B35B64" w:rsidP="00DE2C57">
            <w:pPr>
              <w:pStyle w:val="Loendilik"/>
              <w:spacing w:line="276" w:lineRule="auto"/>
              <w:rPr>
                <w:rFonts w:ascii="Times New Roman" w:eastAsia="Times New Roman" w:hAnsi="Times New Roman" w:cs="Times New Roman"/>
                <w:sz w:val="24"/>
                <w:szCs w:val="24"/>
                <w:lang w:val="et-EE" w:eastAsia="et-EE"/>
              </w:rPr>
            </w:pPr>
          </w:p>
          <w:p w:rsidR="00B35B64" w:rsidRPr="00783B4E" w:rsidRDefault="00B35B64" w:rsidP="00DE2C57">
            <w:pPr>
              <w:pStyle w:val="Loendilik"/>
              <w:numPr>
                <w:ilvl w:val="0"/>
                <w:numId w:val="5"/>
              </w:numPr>
              <w:tabs>
                <w:tab w:val="clear" w:pos="72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kirjeldab füüsilist, vaimset ja sotsiaalset tervist ning selgitab tervise olemust nendest mõistetest lähtuvalt;</w:t>
            </w:r>
          </w:p>
          <w:p w:rsidR="00B35B64" w:rsidRPr="00783B4E" w:rsidRDefault="00B35B64" w:rsidP="00DE2C57">
            <w:pPr>
              <w:numPr>
                <w:ilvl w:val="0"/>
                <w:numId w:val="5"/>
              </w:numPr>
              <w:tabs>
                <w:tab w:val="clear" w:pos="72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teab enda põhilisi tervisenäitajaid: kehakaalu ja kehapikkust, kehatemperatuuri, pulsisagedust ning enesetunnet;</w:t>
            </w:r>
          </w:p>
          <w:p w:rsidR="00B35B64" w:rsidRPr="00783B4E" w:rsidRDefault="00B35B64" w:rsidP="00DE2C57">
            <w:pPr>
              <w:numPr>
                <w:ilvl w:val="0"/>
                <w:numId w:val="5"/>
              </w:numPr>
              <w:tabs>
                <w:tab w:val="clear" w:pos="72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nimetab tervist tugevdavaid ja tervist kahjustavaid tegevusi ning selgitab nende mõju inimese füüsilisele, vaimsele ja sotsiaalsele tervisele;</w:t>
            </w:r>
          </w:p>
          <w:p w:rsidR="00B35B64" w:rsidRPr="00783B4E" w:rsidRDefault="00B35B64" w:rsidP="00DE2C57">
            <w:pPr>
              <w:numPr>
                <w:ilvl w:val="0"/>
                <w:numId w:val="5"/>
              </w:numPr>
              <w:tabs>
                <w:tab w:val="clear" w:pos="72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eristab põhilisi organismi reaktsioone stressi korral ning kirjeldab nendega toimetuleku võimalusi;</w:t>
            </w:r>
          </w:p>
          <w:p w:rsidR="00B35B64" w:rsidRPr="00783B4E" w:rsidRDefault="00B35B64" w:rsidP="00DE2C57">
            <w:pPr>
              <w:numPr>
                <w:ilvl w:val="0"/>
                <w:numId w:val="5"/>
              </w:numPr>
              <w:tabs>
                <w:tab w:val="clear" w:pos="720"/>
              </w:tabs>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eastAsia="et-EE"/>
              </w:rPr>
              <w:t>väärtustab oma tervist;</w:t>
            </w:r>
          </w:p>
        </w:tc>
      </w:tr>
      <w:tr w:rsidR="00B35B64" w:rsidRPr="00783B4E" w:rsidTr="000A7F63">
        <w:tc>
          <w:tcPr>
            <w:tcW w:w="6475" w:type="dxa"/>
          </w:tcPr>
          <w:p w:rsidR="00B35B64" w:rsidRPr="00783B4E" w:rsidRDefault="00B35B64" w:rsidP="00DE2C57">
            <w:pPr>
              <w:spacing w:line="276" w:lineRule="auto"/>
              <w:ind w:left="-23"/>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Tervislik eluviis</w:t>
            </w:r>
          </w:p>
          <w:p w:rsidR="00B35B64" w:rsidRPr="00783B4E" w:rsidRDefault="00B35B64" w:rsidP="00DE2C57">
            <w:pPr>
              <w:spacing w:line="276" w:lineRule="auto"/>
              <w:ind w:left="-23"/>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Tervisliku eluviisi komponendid.</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Tervislik toitumine.</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Tervisliku toitumise põhimõtted.</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Tervislik päeva- ja nädalamenüü.</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Kehaline aktiivsus.</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Tervistava kehalise aktiivsuse põhimõtted.</w:t>
            </w:r>
          </w:p>
          <w:p w:rsidR="00B35B64" w:rsidRPr="00783B4E" w:rsidRDefault="00B35B64" w:rsidP="00DE2C57">
            <w:pPr>
              <w:spacing w:line="276" w:lineRule="auto"/>
              <w:ind w:left="-23"/>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eastAsia="et-EE"/>
              </w:rPr>
              <w:t>Päevakava ning töö ja puhkuse vaheldumine. Uni.</w:t>
            </w:r>
          </w:p>
          <w:p w:rsidR="00B35B64" w:rsidRPr="00783B4E" w:rsidRDefault="00B35B64" w:rsidP="00DE2C57">
            <w:pPr>
              <w:spacing w:line="276" w:lineRule="auto"/>
              <w:rPr>
                <w:rFonts w:ascii="Times New Roman" w:hAnsi="Times New Roman" w:cs="Times New Roman"/>
                <w:sz w:val="24"/>
                <w:szCs w:val="24"/>
                <w:lang w:val="et-EE"/>
              </w:rPr>
            </w:pPr>
          </w:p>
        </w:tc>
        <w:tc>
          <w:tcPr>
            <w:tcW w:w="6475" w:type="dxa"/>
          </w:tcPr>
          <w:p w:rsidR="00B35B64" w:rsidRPr="00783B4E" w:rsidRDefault="00B35B64" w:rsidP="00DE2C57">
            <w:pPr>
              <w:pStyle w:val="Loendilik"/>
              <w:spacing w:line="276" w:lineRule="auto"/>
              <w:rPr>
                <w:rFonts w:ascii="Times New Roman" w:eastAsia="Times New Roman" w:hAnsi="Times New Roman" w:cs="Times New Roman"/>
                <w:sz w:val="24"/>
                <w:szCs w:val="24"/>
                <w:lang w:val="et-EE" w:eastAsia="et-EE"/>
              </w:rPr>
            </w:pPr>
          </w:p>
          <w:p w:rsidR="00B35B64" w:rsidRPr="00783B4E" w:rsidRDefault="00B35B64" w:rsidP="00DE2C57">
            <w:pPr>
              <w:pStyle w:val="Loendilik"/>
              <w:numPr>
                <w:ilvl w:val="0"/>
                <w:numId w:val="6"/>
              </w:numPr>
              <w:tabs>
                <w:tab w:val="clear" w:pos="720"/>
              </w:tabs>
              <w:spacing w:line="276" w:lineRule="auto"/>
              <w:ind w:left="342" w:hanging="378"/>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oskab eristada tervislikke ja mittetervislikke otsuseid igapäevaelus;</w:t>
            </w:r>
          </w:p>
          <w:p w:rsidR="00B35B64" w:rsidRPr="00783B4E" w:rsidRDefault="00B35B64" w:rsidP="00DE2C57">
            <w:pPr>
              <w:numPr>
                <w:ilvl w:val="0"/>
                <w:numId w:val="6"/>
              </w:numPr>
              <w:tabs>
                <w:tab w:val="clear" w:pos="720"/>
              </w:tabs>
              <w:spacing w:line="276" w:lineRule="auto"/>
              <w:ind w:left="342" w:hanging="378"/>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koostab endale tervisliku toidumenüü ja analüüsib seda, lähtudes tervisliku toitumise põhimõtetest;</w:t>
            </w:r>
          </w:p>
          <w:p w:rsidR="00B35B64" w:rsidRPr="00783B4E" w:rsidRDefault="00B35B64" w:rsidP="00DE2C57">
            <w:pPr>
              <w:numPr>
                <w:ilvl w:val="0"/>
                <w:numId w:val="6"/>
              </w:numPr>
              <w:tabs>
                <w:tab w:val="clear" w:pos="720"/>
              </w:tabs>
              <w:spacing w:line="276" w:lineRule="auto"/>
              <w:ind w:left="342" w:hanging="378"/>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kirjeldab tervisliku toitumise põhimõtteid ning väärtustab neid;</w:t>
            </w:r>
          </w:p>
          <w:p w:rsidR="00B35B64" w:rsidRPr="00783B4E" w:rsidRDefault="00B35B64" w:rsidP="00DE2C57">
            <w:pPr>
              <w:numPr>
                <w:ilvl w:val="0"/>
                <w:numId w:val="6"/>
              </w:numPr>
              <w:tabs>
                <w:tab w:val="clear" w:pos="720"/>
              </w:tabs>
              <w:spacing w:line="276" w:lineRule="auto"/>
              <w:ind w:left="342" w:hanging="378"/>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selgitab, kuidas on toitumine seotud tervisega;</w:t>
            </w:r>
          </w:p>
          <w:p w:rsidR="00B35B64" w:rsidRPr="00783B4E" w:rsidRDefault="00B35B64" w:rsidP="00DE2C57">
            <w:pPr>
              <w:numPr>
                <w:ilvl w:val="0"/>
                <w:numId w:val="6"/>
              </w:numPr>
              <w:tabs>
                <w:tab w:val="clear" w:pos="720"/>
              </w:tabs>
              <w:spacing w:line="276" w:lineRule="auto"/>
              <w:ind w:left="342" w:hanging="378"/>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kirjeldab tegureid, mis mõjutavad inimese toiduvalikut;</w:t>
            </w:r>
          </w:p>
          <w:p w:rsidR="00B35B64" w:rsidRPr="00783B4E" w:rsidRDefault="00B35B64" w:rsidP="00DE2C57">
            <w:pPr>
              <w:numPr>
                <w:ilvl w:val="0"/>
                <w:numId w:val="6"/>
              </w:numPr>
              <w:tabs>
                <w:tab w:val="clear" w:pos="720"/>
              </w:tabs>
              <w:spacing w:line="276" w:lineRule="auto"/>
              <w:ind w:left="342" w:hanging="378"/>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teab kehalise tegevuse mõju oma tervisele ja toob selle kohta näiteid;</w:t>
            </w:r>
          </w:p>
          <w:p w:rsidR="00B35B64" w:rsidRPr="00783B4E" w:rsidRDefault="00B35B64" w:rsidP="00DE2C57">
            <w:pPr>
              <w:numPr>
                <w:ilvl w:val="0"/>
                <w:numId w:val="6"/>
              </w:numPr>
              <w:tabs>
                <w:tab w:val="clear" w:pos="720"/>
              </w:tabs>
              <w:spacing w:line="276" w:lineRule="auto"/>
              <w:ind w:left="342" w:hanging="378"/>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oskab hinnata oma päevakava, lähtudes tervisliku eluviisi komponentidest;</w:t>
            </w:r>
          </w:p>
          <w:p w:rsidR="00B35B64" w:rsidRPr="00783B4E" w:rsidRDefault="00B35B64" w:rsidP="00DE2C57">
            <w:pPr>
              <w:numPr>
                <w:ilvl w:val="0"/>
                <w:numId w:val="6"/>
              </w:numPr>
              <w:tabs>
                <w:tab w:val="clear" w:pos="720"/>
              </w:tabs>
              <w:spacing w:line="276" w:lineRule="auto"/>
              <w:ind w:left="342" w:hanging="378"/>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hindab ja oskab planeerida kehalise aktiivsuse piisavust oma igapäevategevuses;</w:t>
            </w:r>
          </w:p>
          <w:p w:rsidR="00B35B64" w:rsidRPr="00783B4E" w:rsidRDefault="00B35B64" w:rsidP="00DE2C57">
            <w:pPr>
              <w:numPr>
                <w:ilvl w:val="0"/>
                <w:numId w:val="6"/>
              </w:numPr>
              <w:tabs>
                <w:tab w:val="clear" w:pos="720"/>
              </w:tabs>
              <w:spacing w:line="276" w:lineRule="auto"/>
              <w:ind w:left="342" w:hanging="378"/>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eastAsia="et-EE"/>
              </w:rPr>
              <w:t>väärtustab tervislikku eluviisi;</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Murdeiga ja kehalised muutused</w:t>
            </w:r>
          </w:p>
          <w:p w:rsidR="00B35B64" w:rsidRPr="00783B4E" w:rsidRDefault="00B35B64" w:rsidP="00DE2C57">
            <w:pPr>
              <w:spacing w:line="276" w:lineRule="auto"/>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Kehalised ja emotsionaalsed muutused murdeeas. Suguline küpsus ja soojätkamine.</w:t>
            </w:r>
          </w:p>
          <w:p w:rsidR="00B35B64" w:rsidRPr="00783B4E" w:rsidRDefault="00B35B64" w:rsidP="00DE2C57">
            <w:pPr>
              <w:spacing w:line="276" w:lineRule="auto"/>
              <w:rPr>
                <w:rFonts w:ascii="Times New Roman" w:hAnsi="Times New Roman" w:cs="Times New Roman"/>
                <w:sz w:val="24"/>
                <w:szCs w:val="24"/>
                <w:lang w:val="et-EE"/>
              </w:rPr>
            </w:pPr>
          </w:p>
          <w:p w:rsidR="00B35B64" w:rsidRPr="00783B4E" w:rsidRDefault="00B35B64" w:rsidP="00DE2C57">
            <w:pPr>
              <w:spacing w:line="276" w:lineRule="auto"/>
              <w:rPr>
                <w:rFonts w:ascii="Times New Roman" w:hAnsi="Times New Roman" w:cs="Times New Roman"/>
                <w:sz w:val="24"/>
                <w:szCs w:val="24"/>
                <w:lang w:val="et-EE"/>
              </w:rPr>
            </w:pPr>
          </w:p>
        </w:tc>
        <w:tc>
          <w:tcPr>
            <w:tcW w:w="6475" w:type="dxa"/>
          </w:tcPr>
          <w:p w:rsidR="00B35B64" w:rsidRPr="00783B4E" w:rsidRDefault="00B35B64" w:rsidP="00DE2C57">
            <w:pPr>
              <w:spacing w:line="276" w:lineRule="auto"/>
              <w:rPr>
                <w:rFonts w:ascii="Times New Roman" w:eastAsia="Times New Roman" w:hAnsi="Times New Roman" w:cs="Times New Roman"/>
                <w:sz w:val="24"/>
                <w:szCs w:val="24"/>
                <w:lang w:val="et-EE" w:eastAsia="et-EE"/>
              </w:rPr>
            </w:pPr>
          </w:p>
          <w:p w:rsidR="00B35B64" w:rsidRPr="00783B4E" w:rsidRDefault="00B35B64" w:rsidP="00DE2C57">
            <w:pPr>
              <w:pStyle w:val="Loendilik"/>
              <w:numPr>
                <w:ilvl w:val="0"/>
                <w:numId w:val="7"/>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teab ja kirjeldab murdeeas toimuvaid keha ning tunnete muutusi;</w:t>
            </w:r>
          </w:p>
          <w:p w:rsidR="00B35B64" w:rsidRPr="00783B4E" w:rsidRDefault="00B35B64" w:rsidP="00DE2C57">
            <w:pPr>
              <w:numPr>
                <w:ilvl w:val="0"/>
                <w:numId w:val="7"/>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aktsepteerib oma kehalisi muutusi ja teab, kuidas oma keha eest hoolitseda;</w:t>
            </w:r>
          </w:p>
          <w:p w:rsidR="00B35B64" w:rsidRPr="00783B4E" w:rsidRDefault="00B35B64" w:rsidP="00DE2C57">
            <w:pPr>
              <w:numPr>
                <w:ilvl w:val="0"/>
                <w:numId w:val="7"/>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teab, et murdeiga on varieeruv ning igaühel oma arengutempo;</w:t>
            </w:r>
          </w:p>
          <w:p w:rsidR="00B35B64" w:rsidRPr="00783B4E" w:rsidRDefault="00B35B64" w:rsidP="00DE2C57">
            <w:pPr>
              <w:numPr>
                <w:ilvl w:val="0"/>
                <w:numId w:val="7"/>
              </w:numPr>
              <w:tabs>
                <w:tab w:val="clear" w:pos="720"/>
                <w:tab w:val="num" w:pos="360"/>
              </w:tabs>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eastAsia="et-EE"/>
              </w:rPr>
              <w:t>teab suguküpsuse tunnuseid ja esmaste sugutunnuste seost soojätkamisega;</w:t>
            </w:r>
          </w:p>
        </w:tc>
      </w:tr>
      <w:tr w:rsidR="00B35B64" w:rsidRPr="00783B4E" w:rsidTr="000A7F63">
        <w:tc>
          <w:tcPr>
            <w:tcW w:w="6475" w:type="dxa"/>
          </w:tcPr>
          <w:p w:rsidR="00B35B64" w:rsidRPr="00783B4E" w:rsidRDefault="00B35B64" w:rsidP="00DE2C57">
            <w:pPr>
              <w:spacing w:line="276" w:lineRule="auto"/>
              <w:rPr>
                <w:rFonts w:ascii="Times New Roman" w:eastAsia="Times New Roman" w:hAnsi="Times New Roman" w:cs="Times New Roman"/>
                <w:b/>
                <w:sz w:val="24"/>
                <w:szCs w:val="24"/>
                <w:lang w:val="et-EE" w:eastAsia="et-EE"/>
              </w:rPr>
            </w:pPr>
            <w:r w:rsidRPr="00783B4E">
              <w:rPr>
                <w:rFonts w:ascii="Times New Roman" w:hAnsi="Times New Roman" w:cs="Times New Roman"/>
                <w:b/>
                <w:sz w:val="24"/>
                <w:szCs w:val="24"/>
                <w:lang w:val="et-EE"/>
              </w:rPr>
              <w:t>Turvalisus ja riskikäitumine</w:t>
            </w:r>
          </w:p>
          <w:p w:rsidR="00B35B64" w:rsidRPr="00783B4E" w:rsidRDefault="00B35B64" w:rsidP="00DE2C57">
            <w:pPr>
              <w:spacing w:line="276" w:lineRule="auto"/>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Turvaline ning ohutu käitumine koolis, kodus ja õues.</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Tõhusad enesekohased ja sotsiaalsed oskused uimastitega seotud</w:t>
            </w:r>
          </w:p>
          <w:p w:rsidR="00B35B64" w:rsidRPr="00783B4E" w:rsidRDefault="00B35B64" w:rsidP="00DE2C57">
            <w:pPr>
              <w:spacing w:line="276" w:lineRule="auto"/>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lastRenderedPageBreak/>
              <w:t>situatsioonides.</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Valikud ja vastutus seoses uimastitega.</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Tubaka, alkoholi ja teiste levinud uimastite tarbimisega  seonduvad riskid tervisele.</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Internetiga seonduvad ohud. Interneti turvalisus.</w:t>
            </w:r>
          </w:p>
          <w:p w:rsidR="00B35B64" w:rsidRPr="00783B4E" w:rsidRDefault="00B35B64" w:rsidP="00DE2C57">
            <w:pPr>
              <w:spacing w:line="276" w:lineRule="auto"/>
              <w:rPr>
                <w:rFonts w:ascii="Times New Roman" w:eastAsia="Times New Roman" w:hAnsi="Times New Roman" w:cs="Times New Roman"/>
                <w:sz w:val="24"/>
                <w:szCs w:val="24"/>
                <w:lang w:val="et-EE" w:eastAsia="et-EE"/>
              </w:rPr>
            </w:pPr>
          </w:p>
          <w:p w:rsidR="00B35B64" w:rsidRPr="00783B4E" w:rsidRDefault="00B35B64" w:rsidP="00DE2C57">
            <w:pPr>
              <w:spacing w:line="276" w:lineRule="auto"/>
              <w:rPr>
                <w:rFonts w:ascii="Times New Roman" w:eastAsia="Times New Roman" w:hAnsi="Times New Roman" w:cs="Times New Roman"/>
                <w:sz w:val="24"/>
                <w:szCs w:val="24"/>
                <w:lang w:val="et-EE" w:eastAsia="et-EE"/>
              </w:rPr>
            </w:pPr>
          </w:p>
          <w:p w:rsidR="00B35B64" w:rsidRPr="00783B4E" w:rsidRDefault="00B35B64" w:rsidP="00DE2C57">
            <w:pPr>
              <w:spacing w:line="276" w:lineRule="auto"/>
              <w:rPr>
                <w:rFonts w:ascii="Times New Roman" w:eastAsia="Times New Roman" w:hAnsi="Times New Roman" w:cs="Times New Roman"/>
                <w:sz w:val="24"/>
                <w:szCs w:val="24"/>
                <w:lang w:val="et-EE" w:eastAsia="et-EE"/>
              </w:rPr>
            </w:pPr>
          </w:p>
          <w:p w:rsidR="00B35B64" w:rsidRPr="00783B4E" w:rsidRDefault="00B35B64" w:rsidP="00DE2C57">
            <w:pPr>
              <w:spacing w:line="276" w:lineRule="auto"/>
              <w:rPr>
                <w:rFonts w:ascii="Times New Roman" w:hAnsi="Times New Roman" w:cs="Times New Roman"/>
                <w:sz w:val="24"/>
                <w:szCs w:val="24"/>
                <w:lang w:val="et-EE"/>
              </w:rPr>
            </w:pPr>
          </w:p>
        </w:tc>
        <w:tc>
          <w:tcPr>
            <w:tcW w:w="6475" w:type="dxa"/>
          </w:tcPr>
          <w:p w:rsidR="00B35B64" w:rsidRPr="00783B4E" w:rsidRDefault="00B35B64" w:rsidP="00DE2C57">
            <w:pPr>
              <w:pStyle w:val="Loendilik"/>
              <w:spacing w:line="276" w:lineRule="auto"/>
              <w:rPr>
                <w:rFonts w:ascii="Times New Roman" w:eastAsia="Times New Roman" w:hAnsi="Times New Roman" w:cs="Times New Roman"/>
                <w:sz w:val="24"/>
                <w:szCs w:val="24"/>
                <w:lang w:val="et-EE" w:eastAsia="et-EE"/>
              </w:rPr>
            </w:pPr>
          </w:p>
          <w:p w:rsidR="00B35B64" w:rsidRPr="00783B4E" w:rsidRDefault="00B35B64" w:rsidP="00DE2C57">
            <w:pPr>
              <w:pStyle w:val="Loendilik"/>
              <w:numPr>
                <w:ilvl w:val="0"/>
                <w:numId w:val="8"/>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kirjeldab olukordi, kus saab ära hoida õnnetusjuhtumeid;</w:t>
            </w:r>
          </w:p>
          <w:p w:rsidR="00B35B64" w:rsidRPr="00783B4E" w:rsidRDefault="00B35B64" w:rsidP="00DE2C57">
            <w:pPr>
              <w:numPr>
                <w:ilvl w:val="0"/>
                <w:numId w:val="8"/>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selgitab, miks liikluseeskiri on kohustuslik kõigile, ning kirjeldab, kuidas seda järgida;</w:t>
            </w:r>
          </w:p>
          <w:p w:rsidR="00B35B64" w:rsidRPr="00783B4E" w:rsidRDefault="00B35B64" w:rsidP="00DE2C57">
            <w:pPr>
              <w:numPr>
                <w:ilvl w:val="0"/>
                <w:numId w:val="8"/>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lastRenderedPageBreak/>
              <w:t>teab, et õnnetuse korral ei tohi enda elu ohtu seada ning kuidas abi kutsuda;</w:t>
            </w:r>
          </w:p>
          <w:p w:rsidR="00B35B64" w:rsidRPr="00783B4E" w:rsidRDefault="00B35B64" w:rsidP="00DE2C57">
            <w:pPr>
              <w:numPr>
                <w:ilvl w:val="0"/>
                <w:numId w:val="8"/>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nimetab meediast tulenevaid riske oma käitumisele ja suhetele;</w:t>
            </w:r>
          </w:p>
          <w:p w:rsidR="00B35B64" w:rsidRPr="00783B4E" w:rsidRDefault="00B35B64" w:rsidP="00DE2C57">
            <w:pPr>
              <w:numPr>
                <w:ilvl w:val="0"/>
                <w:numId w:val="8"/>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suheldes meedia vahendusel, mõistab vahendatud suhtlemise olemust ning vastutust oma sõnade ja tegude eest;</w:t>
            </w:r>
          </w:p>
          <w:p w:rsidR="00B35B64" w:rsidRPr="00783B4E" w:rsidRDefault="00B35B64" w:rsidP="00DE2C57">
            <w:pPr>
              <w:numPr>
                <w:ilvl w:val="0"/>
                <w:numId w:val="8"/>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väärtustab turvalisust ja ohutut käitumist;</w:t>
            </w:r>
          </w:p>
          <w:p w:rsidR="00B35B64" w:rsidRPr="00783B4E" w:rsidRDefault="00B35B64" w:rsidP="00DE2C57">
            <w:pPr>
              <w:numPr>
                <w:ilvl w:val="0"/>
                <w:numId w:val="8"/>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demonstreerib õpisituatsioonis, kuidas kasutada tõhusaid enesekohaseid ja sotsiaalseid oskusi tubaka, alkoholi ja teiste uimastitega seotud olukordades: emotsioonidega toimetulek, enesetunnetamine, kriitiline mõtlemine, probleemide lahendamine ja suhtlusoskus;</w:t>
            </w:r>
          </w:p>
          <w:p w:rsidR="00B35B64" w:rsidRPr="00783B4E" w:rsidRDefault="00B35B64" w:rsidP="00DE2C57">
            <w:pPr>
              <w:numPr>
                <w:ilvl w:val="0"/>
                <w:numId w:val="8"/>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kirjeldab tubaka ja alkoholi tarbimise kahjulikku mõju inimese organismile;</w:t>
            </w:r>
          </w:p>
          <w:p w:rsidR="00B35B64" w:rsidRPr="00783B4E" w:rsidRDefault="00B35B64" w:rsidP="00DE2C57">
            <w:pPr>
              <w:numPr>
                <w:ilvl w:val="0"/>
                <w:numId w:val="8"/>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väärtustab mitmekesist positiivset ja tervislikku elu uimastiteta;</w:t>
            </w:r>
          </w:p>
        </w:tc>
      </w:tr>
      <w:tr w:rsidR="00B35B64" w:rsidRPr="00783B4E" w:rsidTr="000A7F63">
        <w:tc>
          <w:tcPr>
            <w:tcW w:w="6475" w:type="dxa"/>
          </w:tcPr>
          <w:p w:rsidR="00B35B64" w:rsidRPr="00783B4E" w:rsidRDefault="00B35B64" w:rsidP="00DE2C57">
            <w:pPr>
              <w:spacing w:line="276" w:lineRule="auto"/>
              <w:rPr>
                <w:rFonts w:ascii="Times New Roman" w:eastAsia="Times New Roman" w:hAnsi="Times New Roman" w:cs="Times New Roman"/>
                <w:b/>
                <w:sz w:val="24"/>
                <w:szCs w:val="24"/>
                <w:lang w:val="et-EE" w:eastAsia="et-EE"/>
              </w:rPr>
            </w:pPr>
            <w:r w:rsidRPr="00783B4E">
              <w:rPr>
                <w:rFonts w:ascii="Times New Roman" w:hAnsi="Times New Roman" w:cs="Times New Roman"/>
                <w:b/>
                <w:sz w:val="24"/>
                <w:szCs w:val="24"/>
                <w:lang w:val="et-EE"/>
              </w:rPr>
              <w:lastRenderedPageBreak/>
              <w:t>Haigused ja esmaabi</w:t>
            </w:r>
          </w:p>
          <w:p w:rsidR="00B35B64" w:rsidRPr="00783B4E" w:rsidRDefault="00B35B64" w:rsidP="00DE2C57">
            <w:pPr>
              <w:spacing w:line="276" w:lineRule="auto"/>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Levinumad laste ja noorte haigused. Nakkus- ja mittenakkushaigused.</w:t>
            </w:r>
            <w:r w:rsidR="008C27BB" w:rsidRPr="00783B4E">
              <w:rPr>
                <w:rFonts w:ascii="Times New Roman" w:eastAsia="Times New Roman" w:hAnsi="Times New Roman" w:cs="Times New Roman"/>
                <w:sz w:val="24"/>
                <w:szCs w:val="24"/>
                <w:lang w:val="et-EE" w:eastAsia="et-EE"/>
              </w:rPr>
              <w:t xml:space="preserve"> H</w:t>
            </w:r>
            <w:r w:rsidRPr="00783B4E">
              <w:rPr>
                <w:rFonts w:ascii="Times New Roman" w:eastAsia="Times New Roman" w:hAnsi="Times New Roman" w:cs="Times New Roman"/>
                <w:sz w:val="24"/>
                <w:szCs w:val="24"/>
                <w:lang w:val="et-EE" w:eastAsia="et-EE"/>
              </w:rPr>
              <w:t>aigustest hoidumine.</w:t>
            </w:r>
            <w:r w:rsidR="008C27BB" w:rsidRPr="00783B4E">
              <w:rPr>
                <w:rFonts w:ascii="Times New Roman" w:eastAsia="Times New Roman" w:hAnsi="Times New Roman" w:cs="Times New Roman"/>
                <w:sz w:val="24"/>
                <w:szCs w:val="24"/>
                <w:lang w:val="et-EE" w:eastAsia="et-EE"/>
              </w:rPr>
              <w:t xml:space="preserve"> </w:t>
            </w:r>
            <w:r w:rsidRPr="00783B4E">
              <w:rPr>
                <w:rFonts w:ascii="Times New Roman" w:eastAsia="Times New Roman" w:hAnsi="Times New Roman" w:cs="Times New Roman"/>
                <w:sz w:val="24"/>
                <w:szCs w:val="24"/>
                <w:lang w:val="et-EE" w:eastAsia="et-EE"/>
              </w:rPr>
              <w:t xml:space="preserve">HIV, selle levikuteed ja hoidumise võimalused. AIDS. </w:t>
            </w:r>
            <w:r w:rsidR="008C27BB" w:rsidRPr="00783B4E">
              <w:rPr>
                <w:rFonts w:ascii="Times New Roman" w:eastAsia="Times New Roman" w:hAnsi="Times New Roman" w:cs="Times New Roman"/>
                <w:sz w:val="24"/>
                <w:szCs w:val="24"/>
                <w:lang w:val="et-EE" w:eastAsia="et-EE"/>
              </w:rPr>
              <w:t xml:space="preserve">Esmaabi põhimõtted. </w:t>
            </w:r>
            <w:r w:rsidRPr="00783B4E">
              <w:rPr>
                <w:rFonts w:ascii="Times New Roman" w:eastAsia="Times New Roman" w:hAnsi="Times New Roman" w:cs="Times New Roman"/>
                <w:sz w:val="24"/>
                <w:szCs w:val="24"/>
                <w:lang w:val="et-EE" w:eastAsia="et-EE"/>
              </w:rPr>
              <w:t>Esmaabivahendid koduapteegis.</w:t>
            </w:r>
          </w:p>
          <w:p w:rsidR="00B35B64" w:rsidRPr="00783B4E" w:rsidRDefault="00B35B64" w:rsidP="00DE2C57">
            <w:pPr>
              <w:spacing w:line="276" w:lineRule="auto"/>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 xml:space="preserve"> </w:t>
            </w:r>
          </w:p>
          <w:p w:rsidR="00B35B64" w:rsidRPr="00783B4E" w:rsidRDefault="00B35B64" w:rsidP="00DE2C57">
            <w:pPr>
              <w:spacing w:line="276" w:lineRule="auto"/>
              <w:rPr>
                <w:rFonts w:ascii="Times New Roman" w:hAnsi="Times New Roman" w:cs="Times New Roman"/>
                <w:sz w:val="24"/>
                <w:szCs w:val="24"/>
                <w:lang w:val="et-EE"/>
              </w:rPr>
            </w:pPr>
          </w:p>
          <w:p w:rsidR="00B35B64" w:rsidRPr="00783B4E" w:rsidRDefault="00B35B64" w:rsidP="00DE2C57">
            <w:pPr>
              <w:spacing w:line="276" w:lineRule="auto"/>
              <w:rPr>
                <w:rFonts w:ascii="Times New Roman" w:hAnsi="Times New Roman" w:cs="Times New Roman"/>
                <w:sz w:val="24"/>
                <w:szCs w:val="24"/>
                <w:lang w:val="et-EE"/>
              </w:rPr>
            </w:pPr>
          </w:p>
          <w:p w:rsidR="00B35B64" w:rsidRPr="00783B4E" w:rsidRDefault="00B35B64" w:rsidP="00DE2C57">
            <w:pPr>
              <w:spacing w:line="276" w:lineRule="auto"/>
              <w:rPr>
                <w:rFonts w:ascii="Times New Roman" w:hAnsi="Times New Roman" w:cs="Times New Roman"/>
                <w:sz w:val="24"/>
                <w:szCs w:val="24"/>
                <w:lang w:val="et-EE"/>
              </w:rPr>
            </w:pPr>
          </w:p>
          <w:p w:rsidR="00B35B64" w:rsidRPr="00783B4E" w:rsidRDefault="00B35B64" w:rsidP="00DE2C57">
            <w:pPr>
              <w:spacing w:line="276" w:lineRule="auto"/>
              <w:rPr>
                <w:rFonts w:ascii="Times New Roman" w:hAnsi="Times New Roman" w:cs="Times New Roman"/>
                <w:sz w:val="24"/>
                <w:szCs w:val="24"/>
                <w:lang w:val="et-EE"/>
              </w:rPr>
            </w:pPr>
          </w:p>
          <w:p w:rsidR="00B35B64" w:rsidRPr="00783B4E" w:rsidRDefault="00B35B64" w:rsidP="00DE2C57">
            <w:pPr>
              <w:spacing w:line="276" w:lineRule="auto"/>
              <w:rPr>
                <w:rFonts w:ascii="Times New Roman" w:hAnsi="Times New Roman" w:cs="Times New Roman"/>
                <w:sz w:val="24"/>
                <w:szCs w:val="24"/>
                <w:lang w:val="et-EE"/>
              </w:rPr>
            </w:pPr>
          </w:p>
          <w:p w:rsidR="00B35B64" w:rsidRPr="00783B4E" w:rsidRDefault="00B35B64" w:rsidP="00DE2C57">
            <w:pPr>
              <w:spacing w:line="276" w:lineRule="auto"/>
              <w:rPr>
                <w:rFonts w:ascii="Times New Roman" w:hAnsi="Times New Roman" w:cs="Times New Roman"/>
                <w:sz w:val="24"/>
                <w:szCs w:val="24"/>
                <w:lang w:val="et-EE"/>
              </w:rPr>
            </w:pPr>
          </w:p>
          <w:p w:rsidR="00B35B64" w:rsidRPr="00783B4E" w:rsidRDefault="00B35B64" w:rsidP="00DE2C57">
            <w:pPr>
              <w:spacing w:line="276" w:lineRule="auto"/>
              <w:rPr>
                <w:rFonts w:ascii="Times New Roman" w:hAnsi="Times New Roman" w:cs="Times New Roman"/>
                <w:sz w:val="24"/>
                <w:szCs w:val="24"/>
                <w:lang w:val="et-EE"/>
              </w:rPr>
            </w:pPr>
          </w:p>
          <w:p w:rsidR="00B35B64" w:rsidRPr="00783B4E" w:rsidRDefault="00B35B64" w:rsidP="00DE2C57">
            <w:pPr>
              <w:spacing w:line="276" w:lineRule="auto"/>
              <w:rPr>
                <w:rFonts w:ascii="Times New Roman" w:hAnsi="Times New Roman" w:cs="Times New Roman"/>
                <w:sz w:val="24"/>
                <w:szCs w:val="24"/>
                <w:lang w:val="et-EE"/>
              </w:rPr>
            </w:pPr>
          </w:p>
        </w:tc>
        <w:tc>
          <w:tcPr>
            <w:tcW w:w="6475" w:type="dxa"/>
          </w:tcPr>
          <w:p w:rsidR="00B35B64" w:rsidRPr="00783B4E" w:rsidRDefault="00B35B64" w:rsidP="00DE2C57">
            <w:pPr>
              <w:pStyle w:val="Loendilik"/>
              <w:spacing w:line="276" w:lineRule="auto"/>
              <w:rPr>
                <w:rFonts w:ascii="Times New Roman" w:eastAsia="Times New Roman" w:hAnsi="Times New Roman" w:cs="Times New Roman"/>
                <w:sz w:val="24"/>
                <w:szCs w:val="24"/>
                <w:lang w:val="et-EE" w:eastAsia="et-EE"/>
              </w:rPr>
            </w:pPr>
          </w:p>
          <w:p w:rsidR="00B35B64" w:rsidRPr="00783B4E" w:rsidRDefault="00B35B64" w:rsidP="00DE2C57">
            <w:pPr>
              <w:pStyle w:val="Loendilik"/>
              <w:numPr>
                <w:ilvl w:val="0"/>
                <w:numId w:val="9"/>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oskab kirjeldada, kuidas hoida ära levinumaid nakkus- ja mittenakkushaigusi;</w:t>
            </w:r>
          </w:p>
          <w:p w:rsidR="00B35B64" w:rsidRPr="00783B4E" w:rsidRDefault="00B35B64" w:rsidP="00DE2C57">
            <w:pPr>
              <w:numPr>
                <w:ilvl w:val="0"/>
                <w:numId w:val="9"/>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selgitab ja toob näiteid, kuidas haigusi ravitakse meditsiiniliste ja rahvameditsiini vahenditega;</w:t>
            </w:r>
          </w:p>
          <w:p w:rsidR="00B35B64" w:rsidRPr="00783B4E" w:rsidRDefault="00B35B64" w:rsidP="00DE2C57">
            <w:pPr>
              <w:numPr>
                <w:ilvl w:val="0"/>
                <w:numId w:val="9"/>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teab, mis on HIV ja AIDS ning kuidas ennast kaitsta HIViga nakatumise eest;</w:t>
            </w:r>
          </w:p>
          <w:p w:rsidR="00B35B64" w:rsidRPr="00783B4E" w:rsidRDefault="00B35B64" w:rsidP="00DE2C57">
            <w:pPr>
              <w:numPr>
                <w:ilvl w:val="0"/>
                <w:numId w:val="9"/>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kirjeldab, kuidas ennast ja teisi inimesi abistada õnnetusjuhtumi korral;</w:t>
            </w:r>
          </w:p>
          <w:p w:rsidR="00B35B64" w:rsidRPr="00783B4E" w:rsidRDefault="00B35B64" w:rsidP="00DE2C57">
            <w:pPr>
              <w:numPr>
                <w:ilvl w:val="0"/>
                <w:numId w:val="9"/>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t>teab, kuidas toimida turvaliselt ohuolukorras ja abi kutsuda, ning demonstreerib õpisituatsioonis lihtsamaid esmaabivõtteid (nt kõhuvalu, külmumine, luumurd, minestamine, nihestus, peapõrutus, palavik ja päikesepiste);</w:t>
            </w:r>
          </w:p>
          <w:p w:rsidR="00B35B64" w:rsidRPr="00783B4E" w:rsidRDefault="00B35B64" w:rsidP="00DE2C57">
            <w:pPr>
              <w:numPr>
                <w:ilvl w:val="0"/>
                <w:numId w:val="9"/>
              </w:numPr>
              <w:tabs>
                <w:tab w:val="clear" w:pos="720"/>
                <w:tab w:val="num" w:pos="360"/>
              </w:tabs>
              <w:spacing w:line="276" w:lineRule="auto"/>
              <w:ind w:left="342"/>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sz w:val="24"/>
                <w:szCs w:val="24"/>
                <w:lang w:val="et-EE" w:eastAsia="et-EE"/>
              </w:rPr>
              <w:lastRenderedPageBreak/>
              <w:t>nimetab esmaabivahendeid ja kirjeldab, kuidas neid praktikas kasutada;</w:t>
            </w:r>
          </w:p>
          <w:p w:rsidR="00B35B64" w:rsidRPr="00783B4E" w:rsidRDefault="00B35B64" w:rsidP="00DE2C57">
            <w:pPr>
              <w:numPr>
                <w:ilvl w:val="0"/>
                <w:numId w:val="9"/>
              </w:numPr>
              <w:tabs>
                <w:tab w:val="clear" w:pos="720"/>
                <w:tab w:val="num" w:pos="360"/>
              </w:tabs>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eastAsia="et-EE"/>
              </w:rPr>
              <w:t>väärtustab enda ja teiste inimeste elu;</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Keskkond ja tervis</w:t>
            </w:r>
          </w:p>
          <w:p w:rsidR="00B35B64" w:rsidRPr="00783B4E" w:rsidRDefault="00B35B64" w:rsidP="00DE2C57">
            <w:pPr>
              <w:numPr>
                <w:ilvl w:val="0"/>
                <w:numId w:val="10"/>
              </w:numPr>
              <w:shd w:val="clear" w:color="auto" w:fill="FFFFFF"/>
              <w:spacing w:line="276" w:lineRule="auto"/>
              <w:ind w:left="0"/>
              <w:textAlignment w:val="baseline"/>
              <w:rPr>
                <w:rFonts w:ascii="Times New Roman" w:eastAsia="Times New Roman" w:hAnsi="Times New Roman" w:cs="Times New Roman"/>
                <w:color w:val="000000"/>
                <w:sz w:val="24"/>
                <w:szCs w:val="24"/>
                <w:lang w:val="et-EE" w:eastAsia="et-EE"/>
              </w:rPr>
            </w:pPr>
            <w:r w:rsidRPr="00783B4E">
              <w:rPr>
                <w:rFonts w:ascii="Times New Roman" w:eastAsia="Times New Roman" w:hAnsi="Times New Roman" w:cs="Times New Roman"/>
                <w:color w:val="000000"/>
                <w:sz w:val="24"/>
                <w:szCs w:val="24"/>
                <w:lang w:val="et-EE" w:eastAsia="et-EE"/>
              </w:rPr>
              <w:t>Tervislik elukeskkond.</w:t>
            </w:r>
            <w:r w:rsidR="008C27BB" w:rsidRPr="00783B4E">
              <w:rPr>
                <w:rFonts w:ascii="Times New Roman" w:eastAsia="Times New Roman" w:hAnsi="Times New Roman" w:cs="Times New Roman"/>
                <w:color w:val="000000"/>
                <w:sz w:val="24"/>
                <w:szCs w:val="24"/>
                <w:lang w:val="et-EE" w:eastAsia="et-EE"/>
              </w:rPr>
              <w:t xml:space="preserve"> </w:t>
            </w:r>
            <w:r w:rsidRPr="00783B4E">
              <w:rPr>
                <w:rFonts w:ascii="Times New Roman" w:eastAsia="Times New Roman" w:hAnsi="Times New Roman" w:cs="Times New Roman"/>
                <w:color w:val="000000"/>
                <w:sz w:val="24"/>
                <w:szCs w:val="24"/>
                <w:lang w:val="et-EE" w:eastAsia="et-EE"/>
              </w:rPr>
              <w:t>Tervislik õpikeskkond.</w:t>
            </w:r>
            <w:r w:rsidR="008C27BB" w:rsidRPr="00783B4E">
              <w:rPr>
                <w:rFonts w:ascii="Times New Roman" w:eastAsia="Times New Roman" w:hAnsi="Times New Roman" w:cs="Times New Roman"/>
                <w:color w:val="000000"/>
                <w:sz w:val="24"/>
                <w:szCs w:val="24"/>
                <w:lang w:val="et-EE" w:eastAsia="et-EE"/>
              </w:rPr>
              <w:t xml:space="preserve"> </w:t>
            </w:r>
            <w:r w:rsidRPr="00783B4E">
              <w:rPr>
                <w:rFonts w:ascii="Times New Roman" w:eastAsia="Times New Roman" w:hAnsi="Times New Roman" w:cs="Times New Roman"/>
                <w:color w:val="000000"/>
                <w:sz w:val="24"/>
                <w:szCs w:val="24"/>
                <w:lang w:val="et-EE" w:eastAsia="et-EE"/>
              </w:rPr>
              <w:t xml:space="preserve">Tervis heaolu </w:t>
            </w:r>
            <w:proofErr w:type="spellStart"/>
            <w:r w:rsidRPr="00783B4E">
              <w:rPr>
                <w:rFonts w:ascii="Times New Roman" w:eastAsia="Times New Roman" w:hAnsi="Times New Roman" w:cs="Times New Roman"/>
                <w:color w:val="000000"/>
                <w:sz w:val="24"/>
                <w:szCs w:val="24"/>
                <w:lang w:val="et-EE" w:eastAsia="et-EE"/>
              </w:rPr>
              <w:t>tagajana</w:t>
            </w:r>
            <w:proofErr w:type="spellEnd"/>
            <w:r w:rsidRPr="00783B4E">
              <w:rPr>
                <w:rFonts w:ascii="Times New Roman" w:eastAsia="Times New Roman" w:hAnsi="Times New Roman" w:cs="Times New Roman"/>
                <w:color w:val="000000"/>
                <w:sz w:val="24"/>
                <w:szCs w:val="24"/>
                <w:lang w:val="et-EE" w:eastAsia="et-EE"/>
              </w:rPr>
              <w:t>.</w:t>
            </w:r>
          </w:p>
          <w:p w:rsidR="00B35B64" w:rsidRPr="00783B4E" w:rsidRDefault="00B35B64" w:rsidP="00DE2C57">
            <w:pPr>
              <w:spacing w:line="276" w:lineRule="auto"/>
              <w:rPr>
                <w:rFonts w:ascii="Times New Roman" w:hAnsi="Times New Roman" w:cs="Times New Roman"/>
                <w:sz w:val="24"/>
                <w:szCs w:val="24"/>
                <w:lang w:val="et-EE"/>
              </w:rPr>
            </w:pPr>
          </w:p>
        </w:tc>
        <w:tc>
          <w:tcPr>
            <w:tcW w:w="6475" w:type="dxa"/>
          </w:tcPr>
          <w:p w:rsidR="00B35B64" w:rsidRPr="00783B4E" w:rsidRDefault="00B35B64" w:rsidP="00DE2C57">
            <w:pPr>
              <w:pStyle w:val="Loendilik"/>
              <w:spacing w:line="276" w:lineRule="auto"/>
              <w:rPr>
                <w:rFonts w:ascii="Times New Roman" w:eastAsia="Times New Roman" w:hAnsi="Times New Roman" w:cs="Times New Roman"/>
                <w:sz w:val="24"/>
                <w:szCs w:val="24"/>
                <w:lang w:val="et-EE" w:eastAsia="et-EE"/>
              </w:rPr>
            </w:pPr>
          </w:p>
          <w:p w:rsidR="00B35B64" w:rsidRPr="00783B4E" w:rsidRDefault="00B35B64" w:rsidP="00DE2C57">
            <w:pPr>
              <w:pStyle w:val="Loendilik"/>
              <w:numPr>
                <w:ilvl w:val="0"/>
                <w:numId w:val="11"/>
              </w:numPr>
              <w:shd w:val="clear" w:color="auto" w:fill="FFFFFF"/>
              <w:tabs>
                <w:tab w:val="clear" w:pos="720"/>
                <w:tab w:val="num" w:pos="360"/>
              </w:tabs>
              <w:spacing w:line="276" w:lineRule="auto"/>
              <w:ind w:left="342"/>
              <w:textAlignment w:val="baseline"/>
              <w:rPr>
                <w:rFonts w:ascii="Times New Roman" w:eastAsia="Times New Roman" w:hAnsi="Times New Roman" w:cs="Times New Roman"/>
                <w:color w:val="000000"/>
                <w:sz w:val="24"/>
                <w:szCs w:val="24"/>
                <w:lang w:val="et-EE" w:eastAsia="et-EE"/>
              </w:rPr>
            </w:pPr>
            <w:r w:rsidRPr="00783B4E">
              <w:rPr>
                <w:rFonts w:ascii="Times New Roman" w:eastAsia="Times New Roman" w:hAnsi="Times New Roman" w:cs="Times New Roman"/>
                <w:color w:val="000000"/>
                <w:sz w:val="24"/>
                <w:szCs w:val="24"/>
                <w:lang w:val="et-EE" w:eastAsia="et-EE"/>
              </w:rPr>
              <w:t>kirjeldab tervislikku elukeskkonda, lähtudes oma kodukoha loodus- ja tehiskeskkonnast;</w:t>
            </w:r>
          </w:p>
          <w:p w:rsidR="00B35B64" w:rsidRPr="00783B4E" w:rsidRDefault="00B35B64" w:rsidP="00DE2C57">
            <w:pPr>
              <w:numPr>
                <w:ilvl w:val="0"/>
                <w:numId w:val="11"/>
              </w:numPr>
              <w:shd w:val="clear" w:color="auto" w:fill="FFFFFF"/>
              <w:tabs>
                <w:tab w:val="clear" w:pos="720"/>
                <w:tab w:val="num" w:pos="360"/>
              </w:tabs>
              <w:spacing w:line="276" w:lineRule="auto"/>
              <w:ind w:left="342"/>
              <w:textAlignment w:val="baseline"/>
              <w:rPr>
                <w:rFonts w:ascii="Times New Roman" w:eastAsia="Times New Roman" w:hAnsi="Times New Roman" w:cs="Times New Roman"/>
                <w:color w:val="000000"/>
                <w:sz w:val="24"/>
                <w:szCs w:val="24"/>
                <w:lang w:val="et-EE" w:eastAsia="et-EE"/>
              </w:rPr>
            </w:pPr>
            <w:r w:rsidRPr="00783B4E">
              <w:rPr>
                <w:rFonts w:ascii="Times New Roman" w:eastAsia="Times New Roman" w:hAnsi="Times New Roman" w:cs="Times New Roman"/>
                <w:color w:val="000000"/>
                <w:sz w:val="24"/>
                <w:szCs w:val="24"/>
                <w:lang w:val="et-EE" w:eastAsia="et-EE"/>
              </w:rPr>
              <w:t>eristab tegureid, mis muudavad elukeskkonna turvaliseks ja tervist tugevdavaks või mitteturvaliseks ja tervist kahjustavaks;</w:t>
            </w:r>
          </w:p>
          <w:p w:rsidR="00B35B64" w:rsidRPr="00783B4E" w:rsidRDefault="00B35B64" w:rsidP="00DE2C57">
            <w:pPr>
              <w:numPr>
                <w:ilvl w:val="0"/>
                <w:numId w:val="11"/>
              </w:numPr>
              <w:shd w:val="clear" w:color="auto" w:fill="FFFFFF"/>
              <w:tabs>
                <w:tab w:val="clear" w:pos="720"/>
                <w:tab w:val="num" w:pos="360"/>
              </w:tabs>
              <w:spacing w:line="276" w:lineRule="auto"/>
              <w:ind w:left="342"/>
              <w:textAlignment w:val="baseline"/>
              <w:rPr>
                <w:rFonts w:ascii="Times New Roman" w:eastAsia="Times New Roman" w:hAnsi="Times New Roman" w:cs="Times New Roman"/>
                <w:sz w:val="24"/>
                <w:szCs w:val="24"/>
                <w:lang w:val="et-EE" w:eastAsia="et-EE"/>
              </w:rPr>
            </w:pPr>
            <w:r w:rsidRPr="00783B4E">
              <w:rPr>
                <w:rFonts w:ascii="Times New Roman" w:eastAsia="Times New Roman" w:hAnsi="Times New Roman" w:cs="Times New Roman"/>
                <w:color w:val="000000"/>
                <w:sz w:val="24"/>
                <w:szCs w:val="24"/>
                <w:lang w:val="et-EE" w:eastAsia="et-EE"/>
              </w:rPr>
              <w:t>kirjeldab õpikeskkonna mõju õpilase õpitulemustele.</w:t>
            </w:r>
          </w:p>
        </w:tc>
      </w:tr>
    </w:tbl>
    <w:p w:rsidR="00B35B64" w:rsidRPr="00783B4E" w:rsidRDefault="00B35B64" w:rsidP="00DE2C57">
      <w:pPr>
        <w:spacing w:after="0" w:line="276" w:lineRule="auto"/>
        <w:rPr>
          <w:rFonts w:ascii="Times New Roman" w:hAnsi="Times New Roman" w:cs="Times New Roman"/>
          <w:sz w:val="24"/>
          <w:szCs w:val="24"/>
          <w:lang w:val="et-EE"/>
        </w:rPr>
      </w:pPr>
    </w:p>
    <w:p w:rsidR="00B35B64" w:rsidRPr="00783B4E" w:rsidRDefault="00B35B64" w:rsidP="00DE2C57">
      <w:pPr>
        <w:spacing w:after="0"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Hindamisel lähtutakse vastavatest põhikooli riikliku ja kooli õppekava üldosa sätetest. Hinnatakse õpilase teadmisi ja oskusi suuliste vastuste(esituste), kirjalike ja/või praktiliste tööde ja praktilise tegevuse alusel, arvestades õpilase teadmiste ja oskuste vastavust ainekava õpitulemustele. Õpitulemusi hinnatakse </w:t>
      </w:r>
      <w:r w:rsidR="0007077B">
        <w:rPr>
          <w:rFonts w:ascii="Times New Roman" w:hAnsi="Times New Roman" w:cs="Times New Roman"/>
          <w:sz w:val="24"/>
          <w:szCs w:val="24"/>
          <w:lang w:val="et-EE"/>
        </w:rPr>
        <w:t>mitteeristavalt</w:t>
      </w:r>
      <w:r w:rsidR="00BD1D5E">
        <w:rPr>
          <w:rFonts w:ascii="Times New Roman" w:hAnsi="Times New Roman" w:cs="Times New Roman"/>
          <w:sz w:val="24"/>
          <w:szCs w:val="24"/>
          <w:lang w:val="et-EE"/>
        </w:rPr>
        <w:t xml:space="preserve"> vastavalt kooli hindamisjuhendile</w:t>
      </w:r>
      <w:r w:rsidRPr="00783B4E">
        <w:rPr>
          <w:rFonts w:ascii="Times New Roman" w:hAnsi="Times New Roman" w:cs="Times New Roman"/>
          <w:sz w:val="24"/>
          <w:szCs w:val="24"/>
          <w:lang w:val="et-EE"/>
        </w:rPr>
        <w:t>.</w:t>
      </w:r>
    </w:p>
    <w:p w:rsidR="00B35B64" w:rsidRPr="00783B4E" w:rsidRDefault="00B35B64" w:rsidP="00DE2C57">
      <w:pPr>
        <w:spacing w:after="0" w:line="276" w:lineRule="auto"/>
        <w:rPr>
          <w:rFonts w:ascii="Times New Roman" w:hAnsi="Times New Roman" w:cs="Times New Roman"/>
          <w:b/>
          <w:sz w:val="24"/>
          <w:szCs w:val="24"/>
          <w:lang w:val="et-EE"/>
        </w:rPr>
      </w:pPr>
    </w:p>
    <w:p w:rsidR="00B35B64" w:rsidRPr="00783B4E" w:rsidRDefault="00CB2E2D" w:rsidP="00C15A52">
      <w:pPr>
        <w:pStyle w:val="Loendilik"/>
        <w:numPr>
          <w:ilvl w:val="0"/>
          <w:numId w:val="52"/>
        </w:numPr>
        <w:spacing w:after="0" w:line="276" w:lineRule="auto"/>
        <w:ind w:left="360" w:hanging="270"/>
        <w:rPr>
          <w:rFonts w:ascii="Times New Roman" w:hAnsi="Times New Roman" w:cs="Times New Roman"/>
          <w:b/>
          <w:sz w:val="24"/>
          <w:szCs w:val="24"/>
          <w:lang w:val="et-EE"/>
        </w:rPr>
      </w:pPr>
      <w:r w:rsidRPr="00783B4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t>Mina ja suhtlemine</w:t>
            </w:r>
          </w:p>
          <w:p w:rsidR="00B35B64" w:rsidRPr="00783B4E" w:rsidRDefault="00B35B64" w:rsidP="008C27BB">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Enesesse uskumine</w:t>
            </w:r>
            <w:r w:rsidR="008C27BB"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 xml:space="preserve">Enesehinnang. Eneseanalüüs. Enesekontroll. Oma väärtuste selgitamine. </w:t>
            </w:r>
          </w:p>
        </w:tc>
        <w:tc>
          <w:tcPr>
            <w:tcW w:w="6475" w:type="dxa"/>
          </w:tcPr>
          <w:p w:rsidR="00B35B64" w:rsidRPr="00783B4E" w:rsidRDefault="00B35B64" w:rsidP="00DE2C57">
            <w:pPr>
              <w:pStyle w:val="Loendilik"/>
              <w:spacing w:line="276" w:lineRule="auto"/>
              <w:rPr>
                <w:rFonts w:ascii="Times New Roman" w:hAnsi="Times New Roman" w:cs="Times New Roman"/>
                <w:sz w:val="24"/>
                <w:szCs w:val="24"/>
                <w:lang w:val="et-EE"/>
              </w:rPr>
            </w:pPr>
          </w:p>
          <w:p w:rsidR="00B35B64" w:rsidRPr="00783B4E" w:rsidRDefault="00B35B64" w:rsidP="00DE2C57">
            <w:pPr>
              <w:pStyle w:val="Loendilik"/>
              <w:numPr>
                <w:ilvl w:val="0"/>
                <w:numId w:val="1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analüüsib enda iseloomujooni ja -omadusi, väärtustades positiivseid jooni ja omadusi; </w:t>
            </w:r>
          </w:p>
          <w:p w:rsidR="00B35B64" w:rsidRPr="00783B4E" w:rsidRDefault="00B35B64" w:rsidP="00DE2C57">
            <w:pPr>
              <w:pStyle w:val="Loendilik"/>
              <w:numPr>
                <w:ilvl w:val="0"/>
                <w:numId w:val="1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mõistab enesekontrolli olemust ning demonstreerib õpisituatsioonis oma käitumise kontrolli, saades hakkama vihaga ja teiste emotsioonidega; </w:t>
            </w:r>
          </w:p>
          <w:p w:rsidR="00B35B64" w:rsidRPr="00783B4E" w:rsidRDefault="00B35B64" w:rsidP="00DE2C57">
            <w:pPr>
              <w:pStyle w:val="Loendilik"/>
              <w:numPr>
                <w:ilvl w:val="0"/>
                <w:numId w:val="13"/>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oskab selgitada ja põhjendada oma väärtusi seoses eneseanalüüsiga;</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Suhtlemine teistega</w:t>
            </w:r>
          </w:p>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Minu ja teiste vajadused. </w:t>
            </w:r>
            <w:r w:rsidR="008C27BB"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 xml:space="preserve">Vajaduste hierarhia. </w:t>
            </w:r>
            <w:r w:rsidR="008C27BB"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Suhtlemise komponendid. Verbaalne ja mitteverbaalne suhtlemine.</w:t>
            </w:r>
            <w:r w:rsidR="008C27BB" w:rsidRPr="00783B4E">
              <w:rPr>
                <w:rFonts w:ascii="Times New Roman" w:hAnsi="Times New Roman" w:cs="Times New Roman"/>
                <w:sz w:val="24"/>
                <w:szCs w:val="24"/>
                <w:lang w:val="et-EE"/>
              </w:rPr>
              <w:t xml:space="preserve"> </w:t>
            </w:r>
          </w:p>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Aktiivne kuulamine. Tunnete väljendamine. Eneseavamine. Eelarvamused. Kehtestav, agressiivne ja alistuv käitumine.</w:t>
            </w:r>
            <w:r w:rsidR="008C27BB" w:rsidRPr="00783B4E">
              <w:rPr>
                <w:rFonts w:ascii="Times New Roman" w:hAnsi="Times New Roman" w:cs="Times New Roman"/>
                <w:sz w:val="24"/>
                <w:szCs w:val="24"/>
                <w:lang w:val="et-EE"/>
              </w:rPr>
              <w:t xml:space="preserve"> </w:t>
            </w:r>
          </w:p>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„Ei” ütlemine seoses ennast ja teisi kahjustava käitumisega.</w:t>
            </w:r>
            <w:r w:rsidR="008C27BB" w:rsidRPr="00783B4E">
              <w:rPr>
                <w:rFonts w:ascii="Times New Roman" w:hAnsi="Times New Roman" w:cs="Times New Roman"/>
                <w:sz w:val="24"/>
                <w:szCs w:val="24"/>
                <w:lang w:val="et-EE"/>
              </w:rPr>
              <w:t xml:space="preserve"> </w:t>
            </w:r>
          </w:p>
        </w:tc>
        <w:tc>
          <w:tcPr>
            <w:tcW w:w="6475" w:type="dxa"/>
          </w:tcPr>
          <w:p w:rsidR="00B35B64" w:rsidRPr="00783B4E" w:rsidRDefault="00B35B64" w:rsidP="00DE2C57">
            <w:pPr>
              <w:pStyle w:val="Loendilik"/>
              <w:spacing w:line="276" w:lineRule="auto"/>
              <w:rPr>
                <w:rFonts w:ascii="Times New Roman" w:hAnsi="Times New Roman" w:cs="Times New Roman"/>
                <w:sz w:val="24"/>
                <w:szCs w:val="24"/>
                <w:lang w:val="et-EE"/>
              </w:rPr>
            </w:pPr>
          </w:p>
          <w:p w:rsidR="00B35B64" w:rsidRPr="00783B4E" w:rsidRDefault="00B35B64" w:rsidP="00DE2C57">
            <w:pPr>
              <w:pStyle w:val="Loendilik"/>
              <w:numPr>
                <w:ilvl w:val="0"/>
                <w:numId w:val="1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tunneb ära enda ja teiste inimeste põhilised vajadused ning teadvustab neid; </w:t>
            </w:r>
          </w:p>
          <w:p w:rsidR="00B35B64" w:rsidRPr="00783B4E" w:rsidRDefault="00B35B64" w:rsidP="00DE2C57">
            <w:pPr>
              <w:pStyle w:val="Loendilik"/>
              <w:numPr>
                <w:ilvl w:val="0"/>
                <w:numId w:val="1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 xml:space="preserve">teab suhtlemise olemust ning väärtustab tõhusate suhtlusoskuste vajalikkust; </w:t>
            </w:r>
          </w:p>
          <w:p w:rsidR="00B35B64" w:rsidRPr="00783B4E" w:rsidRDefault="00B35B64" w:rsidP="00DE2C57">
            <w:pPr>
              <w:pStyle w:val="Loendilik"/>
              <w:numPr>
                <w:ilvl w:val="0"/>
                <w:numId w:val="1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mõistab eneseavamise mõju suhtlemisele;</w:t>
            </w:r>
          </w:p>
          <w:p w:rsidR="00B35B64" w:rsidRPr="00783B4E" w:rsidRDefault="00B35B64" w:rsidP="00DE2C57">
            <w:pPr>
              <w:pStyle w:val="Loendilik"/>
              <w:numPr>
                <w:ilvl w:val="0"/>
                <w:numId w:val="1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teadvustab eelarvamuste mõju suhtlemisele igapäevaelus ja toob selle kohta näiteid;</w:t>
            </w:r>
          </w:p>
          <w:p w:rsidR="00B35B64" w:rsidRPr="00783B4E" w:rsidRDefault="00B35B64" w:rsidP="00DE2C57">
            <w:pPr>
              <w:pStyle w:val="Loendilik"/>
              <w:numPr>
                <w:ilvl w:val="0"/>
                <w:numId w:val="1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et „ei” ütlemine on oma õiguste eest seismine; </w:t>
            </w:r>
          </w:p>
          <w:p w:rsidR="00B35B64" w:rsidRPr="00783B4E" w:rsidRDefault="00B35B64" w:rsidP="00DE2C57">
            <w:pPr>
              <w:pStyle w:val="Loendilik"/>
              <w:numPr>
                <w:ilvl w:val="0"/>
                <w:numId w:val="14"/>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väärtustab positiivset suhtumist endasse ja teistesse;</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lastRenderedPageBreak/>
              <w:t>Suhted teistega</w:t>
            </w:r>
          </w:p>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Tõhusad sotsiaalsed oskused: üksteise aitamine, jagamine, koostöö ja hoolitsemine. Sallivus enda ja teiste vastu. Hoolivus. Sõprussuhted. Usaldus suhtes. Empaatia. Vastutus suhetes. </w:t>
            </w:r>
          </w:p>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Kaaslaste mõju ja surve. Erinevuste ja mitmekesisuse väärtustamine. Isiku iseärasused. Soolised erinevused. </w:t>
            </w:r>
          </w:p>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Erivajadustega inimesed.</w:t>
            </w:r>
          </w:p>
        </w:tc>
        <w:tc>
          <w:tcPr>
            <w:tcW w:w="6475" w:type="dxa"/>
          </w:tcPr>
          <w:p w:rsidR="00B35B64" w:rsidRPr="00783B4E" w:rsidRDefault="00B35B64" w:rsidP="00DE2C57">
            <w:pPr>
              <w:pStyle w:val="Loendilik"/>
              <w:spacing w:line="276" w:lineRule="auto"/>
              <w:rPr>
                <w:rFonts w:ascii="Times New Roman" w:hAnsi="Times New Roman" w:cs="Times New Roman"/>
                <w:sz w:val="24"/>
                <w:szCs w:val="24"/>
                <w:lang w:val="et-EE"/>
              </w:rPr>
            </w:pPr>
          </w:p>
          <w:p w:rsidR="00B35B64" w:rsidRPr="00783B4E" w:rsidRDefault="00B35B64" w:rsidP="00DE2C57">
            <w:pPr>
              <w:pStyle w:val="Loendilik"/>
              <w:numPr>
                <w:ilvl w:val="0"/>
                <w:numId w:val="1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tõhusaid sotsiaalseid oskusi;</w:t>
            </w:r>
          </w:p>
          <w:p w:rsidR="00B35B64" w:rsidRPr="00783B4E" w:rsidRDefault="00B35B64" w:rsidP="00DE2C57">
            <w:pPr>
              <w:pStyle w:val="Loendilik"/>
              <w:numPr>
                <w:ilvl w:val="0"/>
                <w:numId w:val="1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oskab abi pakkuda ning teistelt abi vastu võtta; </w:t>
            </w:r>
          </w:p>
          <w:p w:rsidR="00B35B64" w:rsidRPr="00783B4E" w:rsidRDefault="00B35B64" w:rsidP="00DE2C57">
            <w:pPr>
              <w:pStyle w:val="Loendilik"/>
              <w:numPr>
                <w:ilvl w:val="0"/>
                <w:numId w:val="1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väärtustab hoolivust, sallivust, koostööd ja üksteise abistamist; </w:t>
            </w:r>
          </w:p>
          <w:p w:rsidR="00B35B64" w:rsidRPr="00783B4E" w:rsidRDefault="00B35B64" w:rsidP="00DE2C57">
            <w:pPr>
              <w:pStyle w:val="Loendilik"/>
              <w:numPr>
                <w:ilvl w:val="0"/>
                <w:numId w:val="1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väärtustab sõprust kui vastastikuse usalduse ja toetuse allikat;</w:t>
            </w:r>
          </w:p>
          <w:p w:rsidR="00B35B64" w:rsidRPr="00783B4E" w:rsidRDefault="00B35B64" w:rsidP="00CB2E2D">
            <w:pPr>
              <w:pStyle w:val="Loendilik"/>
              <w:numPr>
                <w:ilvl w:val="0"/>
                <w:numId w:val="15"/>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kirjeldab kaaslaste rühma arvamuste, valikute ja käitumise mõju ning surve tagajärgi; </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t xml:space="preserve">Konfliktid </w:t>
            </w:r>
          </w:p>
          <w:p w:rsidR="00B35B64" w:rsidRPr="00783B4E" w:rsidRDefault="00B35B64" w:rsidP="008C27BB">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Konfliktide olemus ja põhjused. Tõhusad ja mittetõhusad konfliktide lahendamise teed.</w:t>
            </w:r>
          </w:p>
        </w:tc>
        <w:tc>
          <w:tcPr>
            <w:tcW w:w="6475" w:type="dxa"/>
          </w:tcPr>
          <w:p w:rsidR="00B35B64" w:rsidRPr="00783B4E" w:rsidRDefault="00B35B64" w:rsidP="00DE2C57">
            <w:pPr>
              <w:pStyle w:val="Loendilik"/>
              <w:spacing w:line="276" w:lineRule="auto"/>
              <w:rPr>
                <w:rFonts w:ascii="Times New Roman" w:hAnsi="Times New Roman" w:cs="Times New Roman"/>
                <w:sz w:val="24"/>
                <w:szCs w:val="24"/>
                <w:lang w:val="et-EE"/>
              </w:rPr>
            </w:pPr>
          </w:p>
          <w:p w:rsidR="00B35B64" w:rsidRPr="00783B4E" w:rsidRDefault="00B35B64" w:rsidP="00DE2C57">
            <w:pPr>
              <w:pStyle w:val="Loendilik"/>
              <w:numPr>
                <w:ilvl w:val="0"/>
                <w:numId w:val="16"/>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selgitab konflikti häid ja halbu külgi ning aktsepteerib konflikte kui osa elust; </w:t>
            </w:r>
          </w:p>
          <w:p w:rsidR="00B35B64" w:rsidRPr="00783B4E" w:rsidRDefault="00B35B64" w:rsidP="00DE2C57">
            <w:pPr>
              <w:pStyle w:val="Loendilik"/>
              <w:numPr>
                <w:ilvl w:val="0"/>
                <w:numId w:val="16"/>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eristab ja kirjeldab efektiivseid ning mitteefektiivseid konflikti lahendamise viise; </w:t>
            </w:r>
          </w:p>
          <w:p w:rsidR="00B35B64" w:rsidRPr="00783B4E" w:rsidRDefault="00B35B64" w:rsidP="00DE2C57">
            <w:pPr>
              <w:pStyle w:val="Loendilik"/>
              <w:numPr>
                <w:ilvl w:val="0"/>
                <w:numId w:val="16"/>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kasutab õpisituatsioonis konflikte lahendades tõhusaid viise ning väärtustab neid, kui parima käitumisviisi valikut;</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t>Otsustamine ja probleemilahendus</w:t>
            </w:r>
          </w:p>
          <w:p w:rsidR="00B35B64" w:rsidRPr="00783B4E" w:rsidRDefault="00B35B64" w:rsidP="008C27BB">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Otsustamine ja probleemide lahendamine. Erinevate käitumisviiside leidmine probleeme lahendades. Tagajärgede arvestamine probleemilahenduses. Vastutus otsustamisel.</w:t>
            </w:r>
          </w:p>
        </w:tc>
        <w:tc>
          <w:tcPr>
            <w:tcW w:w="6475" w:type="dxa"/>
          </w:tcPr>
          <w:p w:rsidR="00B35B64" w:rsidRPr="00783B4E" w:rsidRDefault="00B35B64" w:rsidP="00DE2C57">
            <w:pPr>
              <w:pStyle w:val="Loendilik"/>
              <w:spacing w:line="276" w:lineRule="auto"/>
              <w:rPr>
                <w:rFonts w:ascii="Times New Roman" w:hAnsi="Times New Roman" w:cs="Times New Roman"/>
                <w:sz w:val="24"/>
                <w:szCs w:val="24"/>
                <w:lang w:val="et-EE"/>
              </w:rPr>
            </w:pPr>
          </w:p>
          <w:p w:rsidR="00B35B64" w:rsidRPr="00783B4E" w:rsidRDefault="00B35B64" w:rsidP="00DE2C57">
            <w:pPr>
              <w:pStyle w:val="Loendilik"/>
              <w:numPr>
                <w:ilvl w:val="0"/>
                <w:numId w:val="1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ja oskab õpisituatsioonis otsuseid langetades leida erinevaid lahendusviise; </w:t>
            </w:r>
          </w:p>
          <w:p w:rsidR="00B35B64" w:rsidRPr="00783B4E" w:rsidRDefault="00B35B64" w:rsidP="00DE2C57">
            <w:pPr>
              <w:pStyle w:val="Loendilik"/>
              <w:numPr>
                <w:ilvl w:val="0"/>
                <w:numId w:val="1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selgitab ja kirjeldab eri situatsioonidesse sobiva parima käitumisviisi valikut; </w:t>
            </w:r>
          </w:p>
          <w:p w:rsidR="00B35B64" w:rsidRPr="00783B4E" w:rsidRDefault="00B35B64" w:rsidP="00DE2C57">
            <w:pPr>
              <w:pStyle w:val="Loendilik"/>
              <w:numPr>
                <w:ilvl w:val="0"/>
                <w:numId w:val="17"/>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väärtustab vastutuse võtmist otsuseid langetades;</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t>Positiivne mõtlemine</w:t>
            </w:r>
          </w:p>
          <w:p w:rsidR="00B35B64" w:rsidRPr="00783B4E" w:rsidRDefault="00B35B64" w:rsidP="008C27BB">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lastRenderedPageBreak/>
              <w:t>Positiivne mõtlemine. Positiivsed jooned ja omadused endas ning teistes, nende märkamine.</w:t>
            </w:r>
          </w:p>
        </w:tc>
        <w:tc>
          <w:tcPr>
            <w:tcW w:w="6475" w:type="dxa"/>
          </w:tcPr>
          <w:p w:rsidR="00B35B64" w:rsidRPr="00783B4E" w:rsidRDefault="00B35B64" w:rsidP="00DE2C57">
            <w:pPr>
              <w:spacing w:line="276" w:lineRule="auto"/>
              <w:rPr>
                <w:rFonts w:ascii="Times New Roman" w:hAnsi="Times New Roman" w:cs="Times New Roman"/>
                <w:sz w:val="24"/>
                <w:szCs w:val="24"/>
                <w:lang w:val="et-EE"/>
              </w:rPr>
            </w:pPr>
          </w:p>
          <w:p w:rsidR="00B35B64" w:rsidRPr="00783B4E" w:rsidRDefault="00B35B64" w:rsidP="00DE2C57">
            <w:pPr>
              <w:pStyle w:val="Loendilik"/>
              <w:numPr>
                <w:ilvl w:val="0"/>
                <w:numId w:val="12"/>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lastRenderedPageBreak/>
              <w:t xml:space="preserve">nimetab ja väärtustab enda ning teiste positiivseid omadusi; </w:t>
            </w:r>
          </w:p>
          <w:p w:rsidR="00B35B64" w:rsidRPr="00783B4E" w:rsidRDefault="00B35B64" w:rsidP="00DE2C57">
            <w:pPr>
              <w:pStyle w:val="Loendilik"/>
              <w:numPr>
                <w:ilvl w:val="0"/>
                <w:numId w:val="12"/>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väärtustab positiivset mõtlemist.</w:t>
            </w:r>
          </w:p>
        </w:tc>
      </w:tr>
    </w:tbl>
    <w:p w:rsidR="00B35B64" w:rsidRPr="00783B4E" w:rsidRDefault="00B35B64" w:rsidP="00DE2C57">
      <w:pPr>
        <w:spacing w:after="0" w:line="276" w:lineRule="auto"/>
        <w:rPr>
          <w:rFonts w:ascii="Times New Roman" w:hAnsi="Times New Roman" w:cs="Times New Roman"/>
          <w:b/>
          <w:sz w:val="24"/>
          <w:szCs w:val="24"/>
          <w:lang w:val="et-EE"/>
        </w:rPr>
      </w:pPr>
    </w:p>
    <w:p w:rsidR="00BD1D5E" w:rsidRPr="00783B4E" w:rsidRDefault="00B35B64" w:rsidP="00BD1D5E">
      <w:pPr>
        <w:spacing w:after="0" w:line="276" w:lineRule="auto"/>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BD1D5E" w:rsidRPr="00783B4E">
        <w:rPr>
          <w:rFonts w:ascii="Times New Roman" w:hAnsi="Times New Roman" w:cs="Times New Roman"/>
          <w:sz w:val="24"/>
          <w:szCs w:val="24"/>
          <w:lang w:val="et-EE"/>
        </w:rPr>
        <w:t xml:space="preserve">Õpitulemusi hinnatakse </w:t>
      </w:r>
      <w:r w:rsidR="00BD1D5E">
        <w:rPr>
          <w:rFonts w:ascii="Times New Roman" w:hAnsi="Times New Roman" w:cs="Times New Roman"/>
          <w:sz w:val="24"/>
          <w:szCs w:val="24"/>
          <w:lang w:val="et-EE"/>
        </w:rPr>
        <w:t>mitteeristavalt vastavalt kooli hindamisjuhendile</w:t>
      </w:r>
      <w:r w:rsidR="00BD1D5E" w:rsidRPr="00783B4E">
        <w:rPr>
          <w:rFonts w:ascii="Times New Roman" w:hAnsi="Times New Roman" w:cs="Times New Roman"/>
          <w:sz w:val="24"/>
          <w:szCs w:val="24"/>
          <w:lang w:val="et-EE"/>
        </w:rPr>
        <w:t>.</w:t>
      </w:r>
    </w:p>
    <w:p w:rsidR="00B35B64" w:rsidRPr="00783B4E" w:rsidRDefault="00B35B64" w:rsidP="00DE2C57">
      <w:pPr>
        <w:spacing w:after="0" w:line="276" w:lineRule="auto"/>
        <w:rPr>
          <w:rFonts w:ascii="Times New Roman" w:hAnsi="Times New Roman" w:cs="Times New Roman"/>
          <w:b/>
          <w:sz w:val="24"/>
          <w:szCs w:val="24"/>
          <w:lang w:val="et-EE"/>
        </w:rPr>
      </w:pPr>
    </w:p>
    <w:p w:rsidR="00B35B64" w:rsidRPr="00783B4E" w:rsidRDefault="00B35B64" w:rsidP="00C15A52">
      <w:pPr>
        <w:pStyle w:val="Loendilik"/>
        <w:numPr>
          <w:ilvl w:val="0"/>
          <w:numId w:val="52"/>
        </w:numPr>
        <w:spacing w:after="0" w:line="276" w:lineRule="auto"/>
        <w:ind w:left="270" w:hanging="270"/>
        <w:rPr>
          <w:rFonts w:ascii="Times New Roman" w:hAnsi="Times New Roman" w:cs="Times New Roman"/>
          <w:b/>
          <w:sz w:val="24"/>
          <w:szCs w:val="24"/>
          <w:lang w:val="et-EE"/>
        </w:rPr>
      </w:pPr>
      <w:r w:rsidRPr="00783B4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Inimese elukaar ja murdeea koht selles</w:t>
            </w:r>
          </w:p>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Areng ja kasvamine. Arengut ja kasvamist mõjutavad tegurid. Inimese elukaar. Murde- ja </w:t>
            </w:r>
            <w:proofErr w:type="spellStart"/>
            <w:r w:rsidRPr="00783B4E">
              <w:rPr>
                <w:rFonts w:ascii="Times New Roman" w:hAnsi="Times New Roman" w:cs="Times New Roman"/>
                <w:sz w:val="24"/>
                <w:szCs w:val="24"/>
                <w:lang w:val="et-EE"/>
              </w:rPr>
              <w:t>noorukiea</w:t>
            </w:r>
            <w:proofErr w:type="spellEnd"/>
            <w:r w:rsidRPr="00783B4E">
              <w:rPr>
                <w:rFonts w:ascii="Times New Roman" w:hAnsi="Times New Roman" w:cs="Times New Roman"/>
                <w:sz w:val="24"/>
                <w:szCs w:val="24"/>
                <w:lang w:val="et-EE"/>
              </w:rPr>
              <w:t xml:space="preserve"> koht elukaares. Inimene oma elutee kujundajana. Enesekasvatuse alused ja võimalused. Vastutus seoses valikutega.</w:t>
            </w:r>
          </w:p>
        </w:tc>
        <w:tc>
          <w:tcPr>
            <w:tcW w:w="6475" w:type="dxa"/>
          </w:tcPr>
          <w:p w:rsidR="00B35B64" w:rsidRPr="00783B4E" w:rsidRDefault="00B35B64" w:rsidP="00DE2C57">
            <w:pPr>
              <w:pStyle w:val="Loendilik"/>
              <w:spacing w:line="276" w:lineRule="auto"/>
              <w:ind w:left="342"/>
              <w:rPr>
                <w:rFonts w:ascii="Times New Roman" w:eastAsiaTheme="minorEastAsia" w:hAnsi="Times New Roman" w:cs="Times New Roman"/>
                <w:sz w:val="24"/>
                <w:szCs w:val="24"/>
                <w:lang w:val="et-EE"/>
              </w:rPr>
            </w:pPr>
          </w:p>
          <w:p w:rsidR="00B35B64" w:rsidRPr="00783B4E" w:rsidRDefault="00B35B64" w:rsidP="00DE2C57">
            <w:pPr>
              <w:pStyle w:val="Loendilik"/>
              <w:numPr>
                <w:ilvl w:val="0"/>
                <w:numId w:val="22"/>
              </w:numPr>
              <w:spacing w:line="276" w:lineRule="auto"/>
              <w:ind w:left="342"/>
              <w:rPr>
                <w:rFonts w:ascii="Times New Roman" w:eastAsiaTheme="minorEastAsia" w:hAnsi="Times New Roman" w:cs="Times New Roman"/>
                <w:sz w:val="24"/>
                <w:szCs w:val="24"/>
                <w:lang w:val="et-EE"/>
              </w:rPr>
            </w:pPr>
            <w:r w:rsidRPr="00783B4E">
              <w:rPr>
                <w:rFonts w:ascii="Times New Roman" w:eastAsia="Times New Roman" w:hAnsi="Times New Roman" w:cs="Times New Roman"/>
                <w:sz w:val="24"/>
                <w:szCs w:val="24"/>
                <w:lang w:val="et-EE"/>
              </w:rPr>
              <w:t xml:space="preserve">iseloomustab murde- ja </w:t>
            </w:r>
            <w:proofErr w:type="spellStart"/>
            <w:r w:rsidRPr="00783B4E">
              <w:rPr>
                <w:rFonts w:ascii="Times New Roman" w:eastAsia="Times New Roman" w:hAnsi="Times New Roman" w:cs="Times New Roman"/>
                <w:sz w:val="24"/>
                <w:szCs w:val="24"/>
                <w:lang w:val="et-EE"/>
              </w:rPr>
              <w:t>noorukiea</w:t>
            </w:r>
            <w:proofErr w:type="spellEnd"/>
            <w:r w:rsidRPr="00783B4E">
              <w:rPr>
                <w:rFonts w:ascii="Times New Roman" w:eastAsia="Times New Roman" w:hAnsi="Times New Roman" w:cs="Times New Roman"/>
                <w:sz w:val="24"/>
                <w:szCs w:val="24"/>
                <w:lang w:val="et-EE"/>
              </w:rPr>
              <w:t xml:space="preserve"> arenguülesandeid üleminekul lapseeast täiskasvanuikka; </w:t>
            </w:r>
          </w:p>
          <w:p w:rsidR="00B35B64" w:rsidRPr="00783B4E" w:rsidRDefault="00B35B64" w:rsidP="00DE2C57">
            <w:pPr>
              <w:pStyle w:val="Loendilik"/>
              <w:numPr>
                <w:ilvl w:val="0"/>
                <w:numId w:val="22"/>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kuidas mõjutavad inimese kasvamist ja arengut pärilikud ning keskkonnategurid; </w:t>
            </w:r>
          </w:p>
          <w:p w:rsidR="00B35B64" w:rsidRPr="00783B4E" w:rsidRDefault="00B35B64" w:rsidP="00DE2C57">
            <w:pPr>
              <w:pStyle w:val="Loendilik"/>
              <w:numPr>
                <w:ilvl w:val="0"/>
                <w:numId w:val="22"/>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toob näiteid inimese võimaluste kohta ise oma eluteed kujundada ning mõistab enda vastutust oma eluteed kujundades; </w:t>
            </w:r>
          </w:p>
          <w:p w:rsidR="00B35B64" w:rsidRPr="00783B4E" w:rsidRDefault="00B35B64" w:rsidP="00DE2C57">
            <w:pPr>
              <w:pStyle w:val="Loendilik"/>
              <w:numPr>
                <w:ilvl w:val="0"/>
                <w:numId w:val="22"/>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põhilisi enesekasvatusvõtteid: eneseveenmist, enesetreeningut, eneseergutust ja -karistust ning enesesisendust;</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Inimese mina</w:t>
            </w:r>
          </w:p>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Minapilt ja enesehinnang. Eneseanalüüs: oma iseloomujoonte, huvide, võimete ja väärtuste määramine. Konfliktide vältimine ja lahendamine.</w:t>
            </w:r>
          </w:p>
        </w:tc>
        <w:tc>
          <w:tcPr>
            <w:tcW w:w="6475" w:type="dxa"/>
          </w:tcPr>
          <w:p w:rsidR="00B35B64" w:rsidRPr="00783B4E" w:rsidRDefault="00B35B64" w:rsidP="00DE2C57">
            <w:pPr>
              <w:pStyle w:val="Loendilik"/>
              <w:spacing w:line="276" w:lineRule="auto"/>
              <w:ind w:left="342"/>
              <w:rPr>
                <w:rFonts w:ascii="Times New Roman" w:eastAsiaTheme="minorEastAsia" w:hAnsi="Times New Roman" w:cs="Times New Roman"/>
                <w:sz w:val="24"/>
                <w:szCs w:val="24"/>
                <w:lang w:val="et-EE"/>
              </w:rPr>
            </w:pPr>
          </w:p>
          <w:p w:rsidR="00B35B64" w:rsidRPr="00783B4E" w:rsidRDefault="00B35B64" w:rsidP="00DE2C57">
            <w:pPr>
              <w:pStyle w:val="Loendilik"/>
              <w:numPr>
                <w:ilvl w:val="0"/>
                <w:numId w:val="23"/>
              </w:numPr>
              <w:spacing w:line="276" w:lineRule="auto"/>
              <w:ind w:left="342"/>
              <w:rPr>
                <w:rFonts w:ascii="Times New Roman" w:eastAsiaTheme="minorEastAsia" w:hAnsi="Times New Roman" w:cs="Times New Roman"/>
                <w:sz w:val="24"/>
                <w:szCs w:val="24"/>
                <w:lang w:val="et-EE"/>
              </w:rPr>
            </w:pPr>
            <w:r w:rsidRPr="00783B4E">
              <w:rPr>
                <w:rFonts w:ascii="Times New Roman" w:hAnsi="Times New Roman" w:cs="Times New Roman"/>
                <w:sz w:val="24"/>
                <w:szCs w:val="24"/>
                <w:lang w:val="et-EE"/>
              </w:rPr>
              <w:t xml:space="preserve">selgitab, mis on minapilt ja enesehinnang; </w:t>
            </w:r>
          </w:p>
          <w:p w:rsidR="00B35B64" w:rsidRPr="00783B4E" w:rsidRDefault="00B35B64" w:rsidP="00DE2C57">
            <w:pPr>
              <w:pStyle w:val="Loendilik"/>
              <w:numPr>
                <w:ilvl w:val="0"/>
                <w:numId w:val="2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kirjeldab positiivse </w:t>
            </w:r>
            <w:proofErr w:type="spellStart"/>
            <w:r w:rsidRPr="00783B4E">
              <w:rPr>
                <w:rFonts w:ascii="Times New Roman" w:hAnsi="Times New Roman" w:cs="Times New Roman"/>
                <w:sz w:val="24"/>
                <w:szCs w:val="24"/>
                <w:lang w:val="et-EE"/>
              </w:rPr>
              <w:t>endassesuhtumise</w:t>
            </w:r>
            <w:proofErr w:type="spellEnd"/>
            <w:r w:rsidRPr="00783B4E">
              <w:rPr>
                <w:rFonts w:ascii="Times New Roman" w:hAnsi="Times New Roman" w:cs="Times New Roman"/>
                <w:sz w:val="24"/>
                <w:szCs w:val="24"/>
                <w:lang w:val="et-EE"/>
              </w:rPr>
              <w:t xml:space="preserve"> kujundamise ja säilitamise võimalusi; </w:t>
            </w:r>
          </w:p>
          <w:p w:rsidR="00B35B64" w:rsidRPr="00783B4E" w:rsidRDefault="00B35B64" w:rsidP="00DE2C57">
            <w:pPr>
              <w:pStyle w:val="Loendilik"/>
              <w:numPr>
                <w:ilvl w:val="0"/>
                <w:numId w:val="2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kasutab eneseanalüüsi oma teatud iseloomujooni, huve, võimeid ja väärtusi määrates; </w:t>
            </w:r>
          </w:p>
          <w:p w:rsidR="00B35B64" w:rsidRPr="00783B4E" w:rsidRDefault="00B35B64" w:rsidP="00DE2C57">
            <w:pPr>
              <w:pStyle w:val="Loendilik"/>
              <w:numPr>
                <w:ilvl w:val="0"/>
                <w:numId w:val="2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väärtustab enesekasvatust ning toob näiteid enesekasvatusvõtete kohta; </w:t>
            </w:r>
          </w:p>
          <w:p w:rsidR="00B35B64" w:rsidRPr="00783B4E" w:rsidRDefault="00B35B64" w:rsidP="00DE2C57">
            <w:pPr>
              <w:pStyle w:val="Loendilik"/>
              <w:numPr>
                <w:ilvl w:val="0"/>
                <w:numId w:val="2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 xml:space="preserve">kirjeldab suhete säilitamise ning konfliktide vältimise võimalusi; </w:t>
            </w:r>
          </w:p>
          <w:p w:rsidR="00B35B64" w:rsidRPr="00783B4E" w:rsidRDefault="00B35B64" w:rsidP="00DE2C57">
            <w:pPr>
              <w:pStyle w:val="Loendilik"/>
              <w:numPr>
                <w:ilvl w:val="0"/>
                <w:numId w:val="2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demonstreerib õpisituatsioonis tõhusaid konfliktide lahendamise viise;</w:t>
            </w:r>
          </w:p>
        </w:tc>
      </w:tr>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Inimene ja rühm</w:t>
            </w:r>
          </w:p>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Erinevad rühmad ja rollid. Rollide suhtelisus ja kokkuleppelisus. Reeglid ja normid rühmas. Inimsuhteid toetavad reeglid ja normid. Rühma kuulumine, selle positiivsed ja negatiivsed küljed. Hoolivus rühmas. Rühma surve ja toimetulek sellega. Sõltumatus, selle olemus. Autoriteet.</w:t>
            </w:r>
          </w:p>
        </w:tc>
        <w:tc>
          <w:tcPr>
            <w:tcW w:w="6475" w:type="dxa"/>
          </w:tcPr>
          <w:p w:rsidR="00B35B64" w:rsidRPr="00783B4E" w:rsidRDefault="00B35B64" w:rsidP="00DE2C57">
            <w:pPr>
              <w:pStyle w:val="Loendilik"/>
              <w:spacing w:line="276" w:lineRule="auto"/>
              <w:ind w:left="342"/>
              <w:rPr>
                <w:rFonts w:ascii="Times New Roman" w:eastAsiaTheme="minorEastAsia" w:hAnsi="Times New Roman" w:cs="Times New Roman"/>
                <w:sz w:val="24"/>
                <w:szCs w:val="24"/>
                <w:lang w:val="et-EE"/>
              </w:rPr>
            </w:pPr>
          </w:p>
          <w:p w:rsidR="00B35B64" w:rsidRPr="00783B4E" w:rsidRDefault="00B35B64" w:rsidP="00DE2C57">
            <w:pPr>
              <w:pStyle w:val="Loendilik"/>
              <w:numPr>
                <w:ilvl w:val="0"/>
                <w:numId w:val="24"/>
              </w:numPr>
              <w:spacing w:line="276" w:lineRule="auto"/>
              <w:ind w:left="342"/>
              <w:rPr>
                <w:rFonts w:ascii="Times New Roman" w:eastAsiaTheme="minorEastAsia" w:hAnsi="Times New Roman" w:cs="Times New Roman"/>
                <w:sz w:val="24"/>
                <w:szCs w:val="24"/>
                <w:lang w:val="et-EE"/>
              </w:rPr>
            </w:pPr>
            <w:r w:rsidRPr="00783B4E">
              <w:rPr>
                <w:rFonts w:ascii="Times New Roman" w:hAnsi="Times New Roman" w:cs="Times New Roman"/>
                <w:sz w:val="24"/>
                <w:szCs w:val="24"/>
                <w:lang w:val="et-EE"/>
              </w:rPr>
              <w:t xml:space="preserve">iseloomustab erinevaid rühmi ja toob näiteid enda kuuluvuse kohta erinevatesse rühmadesse; </w:t>
            </w:r>
          </w:p>
          <w:p w:rsidR="00B35B64" w:rsidRPr="00783B4E" w:rsidRDefault="00B35B64" w:rsidP="00DE2C57">
            <w:pPr>
              <w:pStyle w:val="Loendilik"/>
              <w:numPr>
                <w:ilvl w:val="0"/>
                <w:numId w:val="2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võrdleb erinevate rühmade norme ja reegleid ning kirjeldab enda rolli, õigusi ja kohustusi erinevates rühmades; </w:t>
            </w:r>
          </w:p>
          <w:p w:rsidR="00B35B64" w:rsidRPr="00783B4E" w:rsidRDefault="00B35B64" w:rsidP="00DE2C57">
            <w:pPr>
              <w:pStyle w:val="Loendilik"/>
              <w:numPr>
                <w:ilvl w:val="0"/>
                <w:numId w:val="2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mõistab normide ja reeglite vajalikkust ühiselu toimimisel ning korraldamisel; </w:t>
            </w:r>
          </w:p>
          <w:p w:rsidR="00B35B64" w:rsidRPr="00783B4E" w:rsidRDefault="00B35B64" w:rsidP="00DE2C57">
            <w:pPr>
              <w:pStyle w:val="Loendilik"/>
              <w:numPr>
                <w:ilvl w:val="0"/>
                <w:numId w:val="2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rühma kuulumise positiivseid ja negatiivseid külgi;</w:t>
            </w:r>
          </w:p>
          <w:p w:rsidR="00B35B64" w:rsidRPr="00783B4E" w:rsidRDefault="00B35B64" w:rsidP="00DE2C57">
            <w:pPr>
              <w:pStyle w:val="Loendilik"/>
              <w:numPr>
                <w:ilvl w:val="0"/>
                <w:numId w:val="2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demonstreerib õpisituatsioonis toimetulekut rühma survega;</w:t>
            </w:r>
          </w:p>
        </w:tc>
      </w:tr>
      <w:tr w:rsidR="00B35B64" w:rsidRPr="00783B4E" w:rsidTr="000A7F63">
        <w:tc>
          <w:tcPr>
            <w:tcW w:w="6475" w:type="dxa"/>
          </w:tcPr>
          <w:p w:rsidR="00B35B64" w:rsidRPr="00783B4E" w:rsidRDefault="00B35B64" w:rsidP="00DE2C57">
            <w:pPr>
              <w:spacing w:line="276" w:lineRule="auto"/>
              <w:rPr>
                <w:rFonts w:ascii="Times New Roman" w:eastAsia="Times New Roman" w:hAnsi="Times New Roman" w:cs="Times New Roman"/>
                <w:b/>
                <w:sz w:val="24"/>
                <w:szCs w:val="24"/>
                <w:lang w:val="et-EE"/>
              </w:rPr>
            </w:pPr>
            <w:r w:rsidRPr="00783B4E">
              <w:rPr>
                <w:rFonts w:ascii="Times New Roman" w:eastAsia="Times New Roman" w:hAnsi="Times New Roman" w:cs="Times New Roman"/>
                <w:b/>
                <w:sz w:val="24"/>
                <w:szCs w:val="24"/>
                <w:lang w:val="et-EE"/>
              </w:rPr>
              <w:t>Turvalisus ja riskikäitumine</w:t>
            </w:r>
          </w:p>
          <w:p w:rsidR="00B35B64" w:rsidRPr="00783B4E" w:rsidRDefault="00B35B64" w:rsidP="00DE2C57">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Tõhusad enesekohased ja sotsiaalsed oskused, et vältida riskikäitumist: emotsioonidega toimetulek, enesetunnetamine, kriitiline mõtlemine, probleemide lahendamine, suhtlusoskus. Hakkamasaamine kiusamise ja vägivallaga. Erinevad legaalsed ja illegaalsed uimastid. Uimastite tarvitamise lühi- ja pikaajaline mõju.</w:t>
            </w:r>
          </w:p>
        </w:tc>
        <w:tc>
          <w:tcPr>
            <w:tcW w:w="6475" w:type="dxa"/>
          </w:tcPr>
          <w:p w:rsidR="00B35B64" w:rsidRPr="00783B4E" w:rsidRDefault="00B35B64" w:rsidP="00DE2C57">
            <w:pPr>
              <w:pStyle w:val="Loendilik"/>
              <w:spacing w:line="276" w:lineRule="auto"/>
              <w:ind w:left="342"/>
              <w:rPr>
                <w:rFonts w:ascii="Times New Roman" w:eastAsia="Times New Roman" w:hAnsi="Times New Roman" w:cs="Times New Roman"/>
                <w:sz w:val="24"/>
                <w:szCs w:val="24"/>
                <w:lang w:val="et-EE"/>
              </w:rPr>
            </w:pPr>
          </w:p>
          <w:p w:rsidR="00B35B64" w:rsidRPr="00783B4E" w:rsidRDefault="00B35B64" w:rsidP="00DE2C57">
            <w:pPr>
              <w:pStyle w:val="Loendilik"/>
              <w:numPr>
                <w:ilvl w:val="0"/>
                <w:numId w:val="25"/>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demonstreerib õpisituatsioonis, kuidas kasutada tõhusaid sotsiaalseid oskusi uimastitega seotud olukordades: kriitiline mõtlemine, probleemide lahendamine, ohuolukordade ärahoidmine, ei ütlemine, kehtestav käitumine, abi andmine ja abi kutsumine; </w:t>
            </w:r>
          </w:p>
          <w:p w:rsidR="00B35B64" w:rsidRPr="00783B4E" w:rsidRDefault="00B35B64" w:rsidP="00DE2C57">
            <w:pPr>
              <w:pStyle w:val="Loendilik"/>
              <w:numPr>
                <w:ilvl w:val="0"/>
                <w:numId w:val="25"/>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demonstreerib õpisituatsioonis tõhusaid käitumisviise kiusamise ja vägivalla korral; </w:t>
            </w:r>
          </w:p>
          <w:p w:rsidR="00B35B64" w:rsidRPr="00783B4E" w:rsidRDefault="00B35B64" w:rsidP="00DE2C57">
            <w:pPr>
              <w:pStyle w:val="Loendilik"/>
              <w:numPr>
                <w:ilvl w:val="0"/>
                <w:numId w:val="25"/>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eristab legaalseid ja illegaalseid uimasteid ning tähtsustab seaduste rolli laste tervise kaitsel; </w:t>
            </w:r>
          </w:p>
          <w:p w:rsidR="00B35B64" w:rsidRPr="00783B4E" w:rsidRDefault="00B35B64" w:rsidP="00DE2C57">
            <w:pPr>
              <w:pStyle w:val="Loendilik"/>
              <w:numPr>
                <w:ilvl w:val="0"/>
                <w:numId w:val="25"/>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uimastite tarvitamise lühi- ja pikaajalist mõju tervisele;</w:t>
            </w:r>
          </w:p>
        </w:tc>
      </w:tr>
      <w:tr w:rsidR="00B35B64" w:rsidRPr="00783B4E" w:rsidTr="000A7F63">
        <w:tc>
          <w:tcPr>
            <w:tcW w:w="6475" w:type="dxa"/>
          </w:tcPr>
          <w:p w:rsidR="00B35B64" w:rsidRPr="00783B4E" w:rsidRDefault="00B35B64" w:rsidP="00DE2C57">
            <w:pPr>
              <w:spacing w:line="276" w:lineRule="auto"/>
              <w:rPr>
                <w:rFonts w:ascii="Times New Roman" w:eastAsia="Times New Roman" w:hAnsi="Times New Roman" w:cs="Times New Roman"/>
                <w:b/>
                <w:sz w:val="24"/>
                <w:szCs w:val="24"/>
                <w:lang w:val="et-EE"/>
              </w:rPr>
            </w:pPr>
            <w:r w:rsidRPr="00783B4E">
              <w:rPr>
                <w:rFonts w:ascii="Times New Roman" w:eastAsia="Times New Roman" w:hAnsi="Times New Roman" w:cs="Times New Roman"/>
                <w:b/>
                <w:sz w:val="24"/>
                <w:szCs w:val="24"/>
                <w:lang w:val="et-EE"/>
              </w:rPr>
              <w:t>Inimese mina ja murdeea muutused</w:t>
            </w:r>
          </w:p>
          <w:p w:rsidR="00B35B64" w:rsidRPr="00783B4E" w:rsidRDefault="00B35B64" w:rsidP="00DE2C57">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Varane ja hiline küpsemine – igaühel oma tempo. Muutunud välimus. Nooruki põhimured küpsemisperioodil. Suguküpsus. Naiselikkus ja mehelikkus. Soorollid ja soostereotüübid. </w:t>
            </w:r>
            <w:r w:rsidRPr="00783B4E">
              <w:rPr>
                <w:rFonts w:ascii="Times New Roman" w:eastAsia="Times New Roman" w:hAnsi="Times New Roman" w:cs="Times New Roman"/>
                <w:sz w:val="24"/>
                <w:szCs w:val="24"/>
                <w:lang w:val="et-EE"/>
              </w:rPr>
              <w:lastRenderedPageBreak/>
              <w:t>Lähedus suhetes. Sõprus. Armumine. Käimine. Lähedus ja seksuaalhuvi. Vastutus seksuaalsuhetes ja turvaline seksuaalkäitumine.</w:t>
            </w:r>
          </w:p>
        </w:tc>
        <w:tc>
          <w:tcPr>
            <w:tcW w:w="6475" w:type="dxa"/>
          </w:tcPr>
          <w:p w:rsidR="00B35B64" w:rsidRPr="00783B4E" w:rsidRDefault="00B35B64" w:rsidP="00DE2C57">
            <w:pPr>
              <w:pStyle w:val="Loendilik"/>
              <w:spacing w:line="276" w:lineRule="auto"/>
              <w:ind w:left="342"/>
              <w:rPr>
                <w:rFonts w:ascii="Times New Roman" w:eastAsia="Times New Roman" w:hAnsi="Times New Roman" w:cs="Times New Roman"/>
                <w:sz w:val="24"/>
                <w:szCs w:val="24"/>
                <w:lang w:val="et-EE"/>
              </w:rPr>
            </w:pPr>
          </w:p>
          <w:p w:rsidR="00B35B64" w:rsidRPr="00783B4E" w:rsidRDefault="00B35B64" w:rsidP="00DE2C57">
            <w:pPr>
              <w:pStyle w:val="Loendilik"/>
              <w:numPr>
                <w:ilvl w:val="0"/>
                <w:numId w:val="26"/>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põhimuresid küpsemisperioodil ning nendega toimetuleku võimalusi; </w:t>
            </w:r>
          </w:p>
          <w:p w:rsidR="00B35B64" w:rsidRPr="00783B4E" w:rsidRDefault="00B35B64" w:rsidP="00DE2C57">
            <w:pPr>
              <w:pStyle w:val="Loendilik"/>
              <w:numPr>
                <w:ilvl w:val="0"/>
                <w:numId w:val="26"/>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milles seisneb suguküpsus; </w:t>
            </w:r>
          </w:p>
          <w:p w:rsidR="00B35B64" w:rsidRPr="00783B4E" w:rsidRDefault="00B35B64" w:rsidP="00DE2C57">
            <w:pPr>
              <w:pStyle w:val="Loendilik"/>
              <w:numPr>
                <w:ilvl w:val="0"/>
                <w:numId w:val="26"/>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lastRenderedPageBreak/>
              <w:t xml:space="preserve">kirjeldab omadusi, mis teevad noormehe ja neiu meeldivateks suhtluskaaslasteks; </w:t>
            </w:r>
          </w:p>
          <w:p w:rsidR="00B35B64" w:rsidRPr="00783B4E" w:rsidRDefault="00B35B64" w:rsidP="00DE2C57">
            <w:pPr>
              <w:pStyle w:val="Loendilik"/>
              <w:numPr>
                <w:ilvl w:val="0"/>
                <w:numId w:val="26"/>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soorolli olemust ning kirjeldab soostereotüüpset suhtumist; </w:t>
            </w:r>
          </w:p>
          <w:p w:rsidR="00B35B64" w:rsidRPr="00783B4E" w:rsidRDefault="00B35B64" w:rsidP="00DE2C57">
            <w:pPr>
              <w:pStyle w:val="Loendilik"/>
              <w:numPr>
                <w:ilvl w:val="0"/>
                <w:numId w:val="26"/>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inimliku läheduse erinevaid avaldumisviise: vastastikust seotust ja meeldimist, sõprust ja armumist; </w:t>
            </w:r>
          </w:p>
          <w:p w:rsidR="00B35B64" w:rsidRPr="00783B4E" w:rsidRDefault="00B35B64" w:rsidP="00DE2C57">
            <w:pPr>
              <w:pStyle w:val="Loendilik"/>
              <w:numPr>
                <w:ilvl w:val="0"/>
                <w:numId w:val="26"/>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milles seisneb inimese vastutus seksuaalsuhetes;</w:t>
            </w:r>
          </w:p>
          <w:p w:rsidR="00B35B64" w:rsidRPr="00783B4E" w:rsidRDefault="00B35B64" w:rsidP="00DE2C57">
            <w:pPr>
              <w:pStyle w:val="Loendilik"/>
              <w:numPr>
                <w:ilvl w:val="0"/>
                <w:numId w:val="26"/>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selgitab turvalise seksuaalkäitumise põhimõtteid.</w:t>
            </w:r>
          </w:p>
        </w:tc>
      </w:tr>
    </w:tbl>
    <w:p w:rsidR="00B35B64" w:rsidRPr="00783B4E" w:rsidRDefault="00B35B64" w:rsidP="00DE2C57">
      <w:pPr>
        <w:spacing w:after="0" w:line="276" w:lineRule="auto"/>
        <w:rPr>
          <w:rFonts w:ascii="Times New Roman" w:eastAsia="Times New Roman" w:hAnsi="Times New Roman" w:cs="Times New Roman"/>
          <w:sz w:val="24"/>
          <w:szCs w:val="24"/>
          <w:lang w:val="et-EE"/>
        </w:rPr>
      </w:pPr>
    </w:p>
    <w:p w:rsidR="00C15A52" w:rsidRPr="00783B4E" w:rsidRDefault="00B35B64" w:rsidP="00C15A52">
      <w:pPr>
        <w:spacing w:after="0" w:line="276" w:lineRule="auto"/>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hAnsi="Times New Roman" w:cs="Times New Roman"/>
          <w:sz w:val="24"/>
          <w:szCs w:val="24"/>
          <w:lang w:val="et-EE"/>
        </w:rPr>
        <w:t xml:space="preserve">Õpitulemusi hinnatakse </w:t>
      </w:r>
      <w:r w:rsidR="0007077B">
        <w:rPr>
          <w:rFonts w:ascii="Times New Roman" w:hAnsi="Times New Roman" w:cs="Times New Roman"/>
          <w:sz w:val="24"/>
          <w:szCs w:val="24"/>
          <w:lang w:val="et-EE"/>
        </w:rPr>
        <w:t>eristavalt</w:t>
      </w:r>
      <w:r w:rsidR="00BD1D5E">
        <w:rPr>
          <w:rFonts w:ascii="Times New Roman" w:hAnsi="Times New Roman" w:cs="Times New Roman"/>
          <w:sz w:val="24"/>
          <w:szCs w:val="24"/>
          <w:lang w:val="et-EE"/>
        </w:rPr>
        <w:t>,</w:t>
      </w:r>
      <w:r w:rsidR="0007077B">
        <w:rPr>
          <w:rFonts w:ascii="Times New Roman" w:hAnsi="Times New Roman" w:cs="Times New Roman"/>
          <w:sz w:val="24"/>
          <w:szCs w:val="24"/>
          <w:lang w:val="et-EE"/>
        </w:rPr>
        <w:t xml:space="preserve"> viiepallisüsteemis</w:t>
      </w:r>
      <w:r w:rsidR="00BD1D5E">
        <w:rPr>
          <w:rFonts w:ascii="Times New Roman" w:hAnsi="Times New Roman" w:cs="Times New Roman"/>
          <w:sz w:val="24"/>
          <w:szCs w:val="24"/>
          <w:lang w:val="et-EE"/>
        </w:rPr>
        <w:t xml:space="preserve"> vastavalt kooli hindamisjuhendile</w:t>
      </w:r>
      <w:r w:rsidR="00C15A52" w:rsidRPr="00783B4E">
        <w:rPr>
          <w:rFonts w:ascii="Times New Roman" w:hAnsi="Times New Roman" w:cs="Times New Roman"/>
          <w:sz w:val="24"/>
          <w:szCs w:val="24"/>
          <w:lang w:val="et-EE"/>
        </w:rPr>
        <w:t>.</w:t>
      </w:r>
    </w:p>
    <w:p w:rsidR="00B35B64" w:rsidRPr="00783B4E" w:rsidRDefault="00B35B64" w:rsidP="00DE2C57">
      <w:pPr>
        <w:spacing w:after="0" w:line="276" w:lineRule="auto"/>
        <w:rPr>
          <w:rFonts w:ascii="Times New Roman" w:hAnsi="Times New Roman" w:cs="Times New Roman"/>
          <w:b/>
          <w:sz w:val="24"/>
          <w:szCs w:val="24"/>
          <w:lang w:val="et-EE"/>
        </w:rPr>
      </w:pPr>
    </w:p>
    <w:p w:rsidR="00B35B64" w:rsidRPr="00783B4E" w:rsidRDefault="00B35B64"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8.klass</w:t>
      </w:r>
    </w:p>
    <w:tbl>
      <w:tblPr>
        <w:tblStyle w:val="Kontuurtabel"/>
        <w:tblW w:w="0" w:type="auto"/>
        <w:tblLook w:val="04A0" w:firstRow="1" w:lastRow="0" w:firstColumn="1" w:lastColumn="0" w:noHBand="0" w:noVBand="1"/>
      </w:tblPr>
      <w:tblGrid>
        <w:gridCol w:w="6475"/>
        <w:gridCol w:w="6475"/>
      </w:tblGrid>
      <w:tr w:rsidR="00B35B64" w:rsidRPr="00783B4E" w:rsidTr="000A7F63">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B35B64" w:rsidRPr="00783B4E" w:rsidRDefault="00B35B64"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B35B64" w:rsidRPr="00783B4E" w:rsidTr="000A7F63">
        <w:tc>
          <w:tcPr>
            <w:tcW w:w="6475" w:type="dxa"/>
          </w:tcPr>
          <w:p w:rsidR="00B35B64" w:rsidRPr="00783B4E" w:rsidRDefault="00B35B64" w:rsidP="00DE2C57">
            <w:pPr>
              <w:spacing w:line="276" w:lineRule="auto"/>
              <w:rPr>
                <w:rFonts w:ascii="Times New Roman" w:eastAsia="Times New Roman" w:hAnsi="Times New Roman" w:cs="Times New Roman"/>
                <w:b/>
                <w:sz w:val="24"/>
                <w:szCs w:val="24"/>
                <w:lang w:val="et-EE"/>
              </w:rPr>
            </w:pPr>
            <w:r w:rsidRPr="00783B4E">
              <w:rPr>
                <w:rFonts w:ascii="Times New Roman" w:eastAsia="Times New Roman" w:hAnsi="Times New Roman" w:cs="Times New Roman"/>
                <w:b/>
                <w:sz w:val="24"/>
                <w:szCs w:val="24"/>
                <w:lang w:val="et-EE"/>
              </w:rPr>
              <w:t>Tervis</w:t>
            </w:r>
          </w:p>
          <w:p w:rsidR="00B35B64" w:rsidRPr="00783B4E" w:rsidRDefault="00B35B64" w:rsidP="00DE2C57">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Tervis kui heaoluseisund. Terviseaspektid: füüsiline, vaimne, emotsionaalne ja sotsiaalne tervis. Terviseaspektide omavahelised seosed. Eesti rahvastiku tervisenäitajad. Tervislik eluviis ning sellega seonduvate valikute tegemine ja vastutus. Tegurid, mis mõjutavad tervisega seotud valikuid. Tervisealased infoallikad ja teenused. Tervise infoallikate usaldusväärsus. Kehaline aktiivsus tervise </w:t>
            </w:r>
            <w:proofErr w:type="spellStart"/>
            <w:r w:rsidRPr="00783B4E">
              <w:rPr>
                <w:rFonts w:ascii="Times New Roman" w:eastAsia="Times New Roman" w:hAnsi="Times New Roman" w:cs="Times New Roman"/>
                <w:sz w:val="24"/>
                <w:szCs w:val="24"/>
                <w:lang w:val="et-EE"/>
              </w:rPr>
              <w:t>tugevdajana</w:t>
            </w:r>
            <w:proofErr w:type="spellEnd"/>
            <w:r w:rsidRPr="00783B4E">
              <w:rPr>
                <w:rFonts w:ascii="Times New Roman" w:eastAsia="Times New Roman" w:hAnsi="Times New Roman" w:cs="Times New Roman"/>
                <w:sz w:val="24"/>
                <w:szCs w:val="24"/>
                <w:lang w:val="et-EE"/>
              </w:rPr>
              <w:t xml:space="preserve">. Kehaline </w:t>
            </w:r>
            <w:proofErr w:type="spellStart"/>
            <w:r w:rsidRPr="00783B4E">
              <w:rPr>
                <w:rFonts w:ascii="Times New Roman" w:eastAsia="Times New Roman" w:hAnsi="Times New Roman" w:cs="Times New Roman"/>
                <w:sz w:val="24"/>
                <w:szCs w:val="24"/>
                <w:lang w:val="et-EE"/>
              </w:rPr>
              <w:t>vormisolek</w:t>
            </w:r>
            <w:proofErr w:type="spellEnd"/>
            <w:r w:rsidRPr="00783B4E">
              <w:rPr>
                <w:rFonts w:ascii="Times New Roman" w:eastAsia="Times New Roman" w:hAnsi="Times New Roman" w:cs="Times New Roman"/>
                <w:sz w:val="24"/>
                <w:szCs w:val="24"/>
                <w:lang w:val="et-EE"/>
              </w:rPr>
              <w:t xml:space="preserve"> ja sobiva kehalise aktiivsuse valik. Toitumise mõju tervisele. Toitumist mõjutavad tegurid. Vaimne heaolu. Vaimset heaolu säilitada aitavad tegevused ja mõttelaad. Stress. Stressorid. Stressi kujunemine. Stressiga toimetulek. Kriis, selle olemus. Käitumine kriisiolukorras. Abistamine, abi otsimine ja leidmine.</w:t>
            </w:r>
          </w:p>
        </w:tc>
        <w:tc>
          <w:tcPr>
            <w:tcW w:w="6475" w:type="dxa"/>
          </w:tcPr>
          <w:p w:rsidR="00B35B64" w:rsidRPr="00783B4E" w:rsidRDefault="00B35B64" w:rsidP="00DE2C57">
            <w:pPr>
              <w:spacing w:line="276" w:lineRule="auto"/>
              <w:rPr>
                <w:rFonts w:ascii="Times New Roman" w:eastAsia="Times New Roman" w:hAnsi="Times New Roman" w:cs="Times New Roman"/>
                <w:sz w:val="24"/>
                <w:szCs w:val="24"/>
                <w:lang w:val="et-EE"/>
              </w:rPr>
            </w:pPr>
          </w:p>
          <w:p w:rsidR="00B35B64" w:rsidRPr="00783B4E" w:rsidRDefault="00B35B64" w:rsidP="00DE2C57">
            <w:pPr>
              <w:pStyle w:val="Loendilik"/>
              <w:numPr>
                <w:ilvl w:val="0"/>
                <w:numId w:val="18"/>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füüsilise, vaimse, emotsionaalse ja sotsiaalse tervise vastastikust mõju ning seost;</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olulisi tervisenäitajaid rahvastiku tervise seisukohalt;</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analüüsib tegureid, mis võivad mõjutada otsuseid tervise kohta ning demonstreerib õpisituatsioonis tõhusaid viise, kuidas langetada otsuseid tervisega seonduvate valikute puhul individuaalselt ja koostöös teistega; </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analüüsib ja hindab erinevate tervise infoallikate ning teenuste kasutamise võimalusi ja usaldusväärsust; </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analüüsib enda tervise seisundit ning teab, mis tegurid ja toimetulekumehhanismid aitavad säilitada inimese vaimset heaolu; </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lastRenderedPageBreak/>
              <w:t xml:space="preserve">analüüsib inimese kehalise aktiivsuse ja toitumise mõju tervisele; </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analüüsib oma igapäevatoidu vastavust tervisliku toidu põhimõtetele; </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kehalise aktiivsuse mõju inimese füüsilisele, vaimsele, emotsionaalsele ja sotsiaalsele tervisele; </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oskab plaanida eri tüüpi kehalist aktiivsust oma igapäevaellu ning väärtustab kehalist aktiivsust eluviisi osana; </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stressi olemust, põhjusi ja tunnuseid; </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stressiga toimetuleku viise ning eristab tõhusaid toimetulekuviise mittetõhusatest, teab abi ja toetuse võimalusi;</w:t>
            </w:r>
          </w:p>
          <w:p w:rsidR="00B35B64" w:rsidRPr="00783B4E" w:rsidRDefault="00B35B64" w:rsidP="00DE2C57">
            <w:pPr>
              <w:pStyle w:val="Loendilik"/>
              <w:numPr>
                <w:ilvl w:val="0"/>
                <w:numId w:val="18"/>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kriisi olemust ning seda, kuidas käituda kriisiolukorras; teab abi ja toetuse võimalusi;</w:t>
            </w:r>
          </w:p>
        </w:tc>
      </w:tr>
      <w:tr w:rsidR="00B35B64" w:rsidRPr="00783B4E" w:rsidTr="000A7F63">
        <w:tc>
          <w:tcPr>
            <w:tcW w:w="6475" w:type="dxa"/>
          </w:tcPr>
          <w:p w:rsidR="00B35B64" w:rsidRPr="00783B4E" w:rsidRDefault="00B35B64" w:rsidP="00DE2C57">
            <w:pPr>
              <w:spacing w:line="276" w:lineRule="auto"/>
              <w:rPr>
                <w:rFonts w:ascii="Times New Roman" w:eastAsia="Times New Roman" w:hAnsi="Times New Roman" w:cs="Times New Roman"/>
                <w:b/>
                <w:sz w:val="24"/>
                <w:szCs w:val="24"/>
                <w:lang w:val="et-EE"/>
              </w:rPr>
            </w:pPr>
            <w:r w:rsidRPr="00783B4E">
              <w:rPr>
                <w:rFonts w:ascii="Times New Roman" w:eastAsia="Times New Roman" w:hAnsi="Times New Roman" w:cs="Times New Roman"/>
                <w:b/>
                <w:sz w:val="24"/>
                <w:szCs w:val="24"/>
                <w:lang w:val="et-EE"/>
              </w:rPr>
              <w:lastRenderedPageBreak/>
              <w:t>Suhted ja seksuaalsus</w:t>
            </w:r>
          </w:p>
          <w:p w:rsidR="00B35B64" w:rsidRPr="00783B4E" w:rsidRDefault="00B35B64" w:rsidP="00DE2C57">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Sotsiaalne tervis ja suhted. Suhete loomine, säilitamine ja katkemine. Suhete väärtustamine. Armastus. Seksuaalsuse olemus: </w:t>
            </w:r>
            <w:proofErr w:type="spellStart"/>
            <w:r w:rsidRPr="00783B4E">
              <w:rPr>
                <w:rFonts w:ascii="Times New Roman" w:eastAsia="Times New Roman" w:hAnsi="Times New Roman" w:cs="Times New Roman"/>
                <w:sz w:val="24"/>
                <w:szCs w:val="24"/>
                <w:lang w:val="et-EE"/>
              </w:rPr>
              <w:t>lähisuhted</w:t>
            </w:r>
            <w:proofErr w:type="spellEnd"/>
            <w:r w:rsidRPr="00783B4E">
              <w:rPr>
                <w:rFonts w:ascii="Times New Roman" w:eastAsia="Times New Roman" w:hAnsi="Times New Roman" w:cs="Times New Roman"/>
                <w:sz w:val="24"/>
                <w:szCs w:val="24"/>
                <w:lang w:val="et-EE"/>
              </w:rPr>
              <w:t>, seksuaalidentiteet, seksuaalne nauding, soojätkamine, seksuaalne areng. Seksuaalne orientatsioon. Soorollide ja soostereotüüpide mõju inimese käitumisele ning tervisele. Seksuaalvahekord. Turvaline seksuaalkäitumine. Rasestumisvastased meetodid. Seksuaalõigused. Seksuaalsel teel levivate haiguste vältimine. HIV ja AIDS. Abi ja nõu saamise võimalused</w:t>
            </w:r>
          </w:p>
        </w:tc>
        <w:tc>
          <w:tcPr>
            <w:tcW w:w="6475" w:type="dxa"/>
          </w:tcPr>
          <w:p w:rsidR="00B35B64" w:rsidRPr="00783B4E" w:rsidRDefault="00B35B64" w:rsidP="00DE2C57">
            <w:pPr>
              <w:pStyle w:val="Loendilik"/>
              <w:spacing w:line="276" w:lineRule="auto"/>
              <w:ind w:left="342"/>
              <w:rPr>
                <w:rFonts w:ascii="Times New Roman" w:eastAsia="Times New Roman" w:hAnsi="Times New Roman" w:cs="Times New Roman"/>
                <w:sz w:val="24"/>
                <w:szCs w:val="24"/>
                <w:lang w:val="et-EE"/>
              </w:rPr>
            </w:pPr>
          </w:p>
          <w:p w:rsidR="00B35B64" w:rsidRPr="00783B4E" w:rsidRDefault="00B35B64" w:rsidP="00DE2C57">
            <w:pPr>
              <w:pStyle w:val="Loendilik"/>
              <w:numPr>
                <w:ilvl w:val="0"/>
                <w:numId w:val="19"/>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viise, kuidas luua ning säilitada mõistvaid, toetavaid ja lähedasi suhteid sotsiaalse tervise kontekstis;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demonstreerib õpisituatsioonis oskusi, mis aitavad kaasa suhete loomisele ja säilitamisele: üksteise aitamine, jagamine, koostöö, teineteise eest hoolitsemine;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väärtustab tundeid ja armastust suhetes;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seksuaalsuse olemust ja seksuaalse arengu individuaalsust ning tunnete osa selles arengus;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tunnete ja läheduse jagamise viise;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milles seisneb partnerite vastutus seksuaalsuhetes;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soorollide ja soostereotüüpide mõju inimese käitumisele ning tervisele;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tõhusaid rasestumisvastaseid meetodeid;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lastRenderedPageBreak/>
              <w:t xml:space="preserve">kirjeldab seksuaalsel teel levivate haiguste ärahoidmise võimalusi;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teab, mis on HIV ja AIDS; teab HIVi nakatumise teid ning nakatumise vältimise võimalusi;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eristab HIVi ja AIDSi müüte tegelikkusest; </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väärtustab vastutustundlikku käitumist seksuaalsuhetes ning kirjeldab seksuaalõigusi kui seksuaalsusega seotud inimõigusi;</w:t>
            </w:r>
          </w:p>
          <w:p w:rsidR="00B35B64" w:rsidRPr="00783B4E" w:rsidRDefault="00B35B64" w:rsidP="00DE2C57">
            <w:pPr>
              <w:pStyle w:val="Loendilik"/>
              <w:numPr>
                <w:ilvl w:val="0"/>
                <w:numId w:val="19"/>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nimetab, kuhu saab pöörduda abi ja nõu saamiseks seksuaaltervise küsimustes;</w:t>
            </w:r>
          </w:p>
        </w:tc>
      </w:tr>
      <w:tr w:rsidR="00B35B64" w:rsidRPr="00783B4E" w:rsidTr="000A7F63">
        <w:tc>
          <w:tcPr>
            <w:tcW w:w="6475" w:type="dxa"/>
          </w:tcPr>
          <w:p w:rsidR="00B35B64" w:rsidRPr="00783B4E" w:rsidRDefault="00B35B64" w:rsidP="00DE2C57">
            <w:pPr>
              <w:spacing w:line="276" w:lineRule="auto"/>
              <w:rPr>
                <w:rFonts w:ascii="Times New Roman" w:eastAsia="Times New Roman" w:hAnsi="Times New Roman" w:cs="Times New Roman"/>
                <w:b/>
                <w:sz w:val="24"/>
                <w:szCs w:val="24"/>
                <w:lang w:val="et-EE"/>
              </w:rPr>
            </w:pPr>
            <w:r w:rsidRPr="00783B4E">
              <w:rPr>
                <w:rFonts w:ascii="Times New Roman" w:eastAsia="Times New Roman" w:hAnsi="Times New Roman" w:cs="Times New Roman"/>
                <w:b/>
                <w:sz w:val="24"/>
                <w:szCs w:val="24"/>
                <w:lang w:val="et-EE"/>
              </w:rPr>
              <w:lastRenderedPageBreak/>
              <w:t>Turvalisus ja riskikäitumine</w:t>
            </w:r>
          </w:p>
          <w:p w:rsidR="00B35B64" w:rsidRPr="00783B4E" w:rsidRDefault="00B35B64" w:rsidP="00DE2C57">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Levinumad riskikäitumise liigid. Riskikäitumise mõju inimese tervisele ja toimetulekule. Tõhusad enesekohased ja sotsiaalsed oskused riskikäitumisega toimetulekul. Uimastid ja nende toime </w:t>
            </w:r>
            <w:proofErr w:type="spellStart"/>
            <w:r w:rsidRPr="00783B4E">
              <w:rPr>
                <w:rFonts w:ascii="Times New Roman" w:eastAsia="Times New Roman" w:hAnsi="Times New Roman" w:cs="Times New Roman"/>
                <w:sz w:val="24"/>
                <w:szCs w:val="24"/>
                <w:lang w:val="et-EE"/>
              </w:rPr>
              <w:t>kesknärvisüsteemile</w:t>
            </w:r>
            <w:proofErr w:type="spellEnd"/>
            <w:r w:rsidRPr="00783B4E">
              <w:rPr>
                <w:rFonts w:ascii="Times New Roman" w:eastAsia="Times New Roman" w:hAnsi="Times New Roman" w:cs="Times New Roman"/>
                <w:sz w:val="24"/>
                <w:szCs w:val="24"/>
                <w:lang w:val="et-EE"/>
              </w:rPr>
              <w:t>. Uimastitega seonduvad vääruskumused. Uimastite tarvitamise isiklikud, sotsiaalsed, majanduslikud ja juriidilised riskid. Sõltuvuse kujunemine. Esmaabi põhimõtted ja käitumine ohuolukordades.</w:t>
            </w:r>
          </w:p>
        </w:tc>
        <w:tc>
          <w:tcPr>
            <w:tcW w:w="6475" w:type="dxa"/>
          </w:tcPr>
          <w:p w:rsidR="00B35B64" w:rsidRPr="00783B4E" w:rsidRDefault="00B35B64" w:rsidP="00DE2C57">
            <w:pPr>
              <w:pStyle w:val="Loendilik"/>
              <w:spacing w:line="276" w:lineRule="auto"/>
              <w:ind w:left="342"/>
              <w:rPr>
                <w:rFonts w:ascii="Times New Roman" w:eastAsiaTheme="minorEastAsia" w:hAnsi="Times New Roman" w:cs="Times New Roman"/>
                <w:sz w:val="24"/>
                <w:szCs w:val="24"/>
                <w:lang w:val="et-EE"/>
              </w:rPr>
            </w:pPr>
          </w:p>
          <w:p w:rsidR="00B35B64" w:rsidRPr="00783B4E" w:rsidRDefault="00B35B64" w:rsidP="00DE2C57">
            <w:pPr>
              <w:pStyle w:val="Loendilik"/>
              <w:numPr>
                <w:ilvl w:val="0"/>
                <w:numId w:val="20"/>
              </w:numPr>
              <w:spacing w:line="276" w:lineRule="auto"/>
              <w:ind w:left="342"/>
              <w:rPr>
                <w:rFonts w:ascii="Times New Roman" w:eastAsiaTheme="minorEastAsia" w:hAnsi="Times New Roman" w:cs="Times New Roman"/>
                <w:sz w:val="24"/>
                <w:szCs w:val="24"/>
                <w:lang w:val="et-EE"/>
              </w:rPr>
            </w:pPr>
            <w:r w:rsidRPr="00783B4E">
              <w:rPr>
                <w:rFonts w:ascii="Times New Roman" w:eastAsia="Times New Roman" w:hAnsi="Times New Roman" w:cs="Times New Roman"/>
                <w:sz w:val="24"/>
                <w:szCs w:val="24"/>
                <w:lang w:val="et-EE"/>
              </w:rPr>
              <w:t>kirjeldab levinumate riskikäitumiste tagajärgi, mõju inimese tervisele ja toimetulekule;</w:t>
            </w:r>
          </w:p>
          <w:p w:rsidR="00B35B64" w:rsidRPr="00783B4E" w:rsidRDefault="00B35B64" w:rsidP="00DE2C57">
            <w:pPr>
              <w:pStyle w:val="Loendilik"/>
              <w:numPr>
                <w:ilvl w:val="0"/>
                <w:numId w:val="20"/>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ja selgitab levinumate riskikäitumiste ärahoidmise ja neisse sekkumise võimalusi indiviidi ja rühma tasandil, lähtudes igapäevaelust, ning teadvustab ennetamise ja sekkumise võimalusi ühiskonna tasandil; </w:t>
            </w:r>
          </w:p>
          <w:p w:rsidR="00B35B64" w:rsidRPr="00783B4E" w:rsidRDefault="00B35B64" w:rsidP="00DE2C57">
            <w:pPr>
              <w:pStyle w:val="Loendilik"/>
              <w:numPr>
                <w:ilvl w:val="0"/>
                <w:numId w:val="20"/>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kirjeldab, mis on vaimne ja füüsiline uimastisõltuvus ning kuidas see kujuneb;</w:t>
            </w:r>
          </w:p>
          <w:p w:rsidR="00B35B64" w:rsidRPr="00783B4E" w:rsidRDefault="00B35B64" w:rsidP="00DE2C57">
            <w:pPr>
              <w:pStyle w:val="Loendilik"/>
              <w:numPr>
                <w:ilvl w:val="0"/>
                <w:numId w:val="20"/>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ja demonstreerib õpisituatsioonis, kuidas käituda uimastitega seotud olukordades; </w:t>
            </w:r>
          </w:p>
          <w:p w:rsidR="00B35B64" w:rsidRPr="00783B4E" w:rsidRDefault="00B35B64" w:rsidP="00DE2C57">
            <w:pPr>
              <w:pStyle w:val="Loendilik"/>
              <w:numPr>
                <w:ilvl w:val="0"/>
                <w:numId w:val="20"/>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teab, kuidas käituda turvaliselt ohuolukorras ning kutsuda abi allergia, astma, diabeedi, elektrišoki, epilepsia, lämbumise, mürgituse, palaviku ja valu korral; </w:t>
            </w:r>
          </w:p>
          <w:p w:rsidR="00B35B64" w:rsidRPr="00783B4E" w:rsidRDefault="00B35B64" w:rsidP="00DE2C57">
            <w:pPr>
              <w:pStyle w:val="Loendilik"/>
              <w:numPr>
                <w:ilvl w:val="0"/>
                <w:numId w:val="20"/>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demonstreerib õpisituatsioonis esmaabivõtteid õnnetusjuhtumite ja traumade korral (nt kuumakahjustus, teadvusekaotus, südameseiskumine, uppumine jne);</w:t>
            </w:r>
          </w:p>
        </w:tc>
      </w:tr>
      <w:tr w:rsidR="00B35B64" w:rsidRPr="00783B4E" w:rsidTr="000A7F63">
        <w:tc>
          <w:tcPr>
            <w:tcW w:w="6475" w:type="dxa"/>
          </w:tcPr>
          <w:p w:rsidR="00B35B64" w:rsidRPr="00783B4E" w:rsidRDefault="00B35B64" w:rsidP="00DE2C57">
            <w:pPr>
              <w:spacing w:line="276" w:lineRule="auto"/>
              <w:rPr>
                <w:rFonts w:ascii="Times New Roman" w:eastAsia="Times New Roman" w:hAnsi="Times New Roman" w:cs="Times New Roman"/>
                <w:b/>
                <w:sz w:val="24"/>
                <w:szCs w:val="24"/>
                <w:lang w:val="et-EE"/>
              </w:rPr>
            </w:pPr>
            <w:r w:rsidRPr="00783B4E">
              <w:rPr>
                <w:rFonts w:ascii="Times New Roman" w:eastAsia="Times New Roman" w:hAnsi="Times New Roman" w:cs="Times New Roman"/>
                <w:b/>
                <w:sz w:val="24"/>
                <w:szCs w:val="24"/>
                <w:lang w:val="et-EE"/>
              </w:rPr>
              <w:t>Inimene, valikud ja õnn</w:t>
            </w:r>
          </w:p>
          <w:p w:rsidR="00B35B64" w:rsidRPr="00783B4E" w:rsidRDefault="00B35B64" w:rsidP="00DE2C57">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lastRenderedPageBreak/>
              <w:t>Huvide ja võimete mitmekesisus ning valikud. Edukus, väärtushinnangud ja prioriteedid elus. Mina ja teised kui väärtus. Õnn. Toimetulek iseenda ja oma eluga õnne eeldusena.</w:t>
            </w:r>
          </w:p>
        </w:tc>
        <w:tc>
          <w:tcPr>
            <w:tcW w:w="6475" w:type="dxa"/>
          </w:tcPr>
          <w:p w:rsidR="00B35B64" w:rsidRPr="00783B4E" w:rsidRDefault="00B35B64" w:rsidP="00DE2C57">
            <w:pPr>
              <w:pStyle w:val="Loendilik"/>
              <w:spacing w:line="276" w:lineRule="auto"/>
              <w:ind w:left="342"/>
              <w:rPr>
                <w:rFonts w:ascii="Times New Roman" w:eastAsia="Times New Roman" w:hAnsi="Times New Roman" w:cs="Times New Roman"/>
                <w:sz w:val="24"/>
                <w:szCs w:val="24"/>
                <w:lang w:val="et-EE"/>
              </w:rPr>
            </w:pPr>
          </w:p>
          <w:p w:rsidR="00B35B64" w:rsidRPr="00783B4E" w:rsidRDefault="00B35B64" w:rsidP="00DE2C57">
            <w:pPr>
              <w:pStyle w:val="Loendilik"/>
              <w:numPr>
                <w:ilvl w:val="0"/>
                <w:numId w:val="21"/>
              </w:numPr>
              <w:spacing w:line="276" w:lineRule="auto"/>
              <w:ind w:left="342"/>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lastRenderedPageBreak/>
              <w:t xml:space="preserve">analüüsib ennast oma huvide, võimete ja iseloomu põhjal ning seostab seda valikutega elus; </w:t>
            </w:r>
          </w:p>
          <w:p w:rsidR="00B35B64" w:rsidRPr="00783B4E" w:rsidRDefault="00B35B64" w:rsidP="00DE2C57">
            <w:pPr>
              <w:pStyle w:val="Loendilik"/>
              <w:numPr>
                <w:ilvl w:val="0"/>
                <w:numId w:val="21"/>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mõistab, et toimetulek iseenda ja oma eluga tagab õnne ning rahulolu.</w:t>
            </w:r>
          </w:p>
        </w:tc>
      </w:tr>
    </w:tbl>
    <w:p w:rsidR="00B35B64" w:rsidRPr="00783B4E" w:rsidRDefault="00B35B64" w:rsidP="00DE2C57">
      <w:pPr>
        <w:spacing w:after="0" w:line="276" w:lineRule="auto"/>
        <w:rPr>
          <w:rFonts w:ascii="Times New Roman" w:hAnsi="Times New Roman" w:cs="Times New Roman"/>
          <w:b/>
          <w:sz w:val="24"/>
          <w:szCs w:val="24"/>
          <w:lang w:val="et-EE"/>
        </w:rPr>
      </w:pPr>
    </w:p>
    <w:p w:rsidR="00C15A52" w:rsidRPr="00783B4E" w:rsidRDefault="00B35B64" w:rsidP="00C15A52">
      <w:pPr>
        <w:spacing w:after="0" w:line="276" w:lineRule="auto"/>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783B4E">
        <w:rPr>
          <w:rFonts w:ascii="Times New Roman" w:hAnsi="Times New Roman" w:cs="Times New Roman"/>
          <w:sz w:val="24"/>
          <w:szCs w:val="24"/>
          <w:lang w:val="et-EE"/>
        </w:rPr>
        <w:t xml:space="preserve">Õpitulemusi hinnatakse </w:t>
      </w:r>
      <w:r w:rsidR="0007077B">
        <w:rPr>
          <w:rFonts w:ascii="Times New Roman" w:hAnsi="Times New Roman" w:cs="Times New Roman"/>
          <w:sz w:val="24"/>
          <w:szCs w:val="24"/>
          <w:lang w:val="et-EE"/>
        </w:rPr>
        <w:t>eristavalt</w:t>
      </w:r>
      <w:r w:rsidR="00BD1D5E">
        <w:rPr>
          <w:rFonts w:ascii="Times New Roman" w:hAnsi="Times New Roman" w:cs="Times New Roman"/>
          <w:sz w:val="24"/>
          <w:szCs w:val="24"/>
          <w:lang w:val="et-EE"/>
        </w:rPr>
        <w:t>,</w:t>
      </w:r>
      <w:r w:rsidR="0007077B">
        <w:rPr>
          <w:rFonts w:ascii="Times New Roman" w:hAnsi="Times New Roman" w:cs="Times New Roman"/>
          <w:sz w:val="24"/>
          <w:szCs w:val="24"/>
          <w:lang w:val="et-EE"/>
        </w:rPr>
        <w:t xml:space="preserve"> viiepallisüsteemis</w:t>
      </w:r>
      <w:r w:rsidR="00BD1D5E">
        <w:rPr>
          <w:rFonts w:ascii="Times New Roman" w:hAnsi="Times New Roman" w:cs="Times New Roman"/>
          <w:sz w:val="24"/>
          <w:szCs w:val="24"/>
          <w:lang w:val="et-EE"/>
        </w:rPr>
        <w:t xml:space="preserve"> vastavalt kooli hindamisjuhendile</w:t>
      </w:r>
      <w:r w:rsidR="0007077B">
        <w:rPr>
          <w:rFonts w:ascii="Times New Roman" w:hAnsi="Times New Roman" w:cs="Times New Roman"/>
          <w:sz w:val="24"/>
          <w:szCs w:val="24"/>
          <w:lang w:val="et-EE"/>
        </w:rPr>
        <w:t>.</w:t>
      </w:r>
    </w:p>
    <w:p w:rsidR="00B35B64" w:rsidRPr="00783B4E" w:rsidRDefault="00B35B64" w:rsidP="00DE2C57">
      <w:pPr>
        <w:spacing w:after="0" w:line="276" w:lineRule="auto"/>
        <w:rPr>
          <w:rFonts w:ascii="Times New Roman" w:hAnsi="Times New Roman" w:cs="Times New Roman"/>
          <w:sz w:val="24"/>
          <w:szCs w:val="24"/>
          <w:lang w:val="et-EE"/>
        </w:rPr>
      </w:pPr>
    </w:p>
    <w:p w:rsidR="00B35B64" w:rsidRPr="00783B4E" w:rsidRDefault="00B35B64" w:rsidP="00DE2C57">
      <w:pPr>
        <w:spacing w:after="0" w:line="276" w:lineRule="auto"/>
        <w:rPr>
          <w:rFonts w:ascii="Times New Roman" w:hAnsi="Times New Roman" w:cs="Times New Roman"/>
          <w:b/>
          <w:sz w:val="24"/>
          <w:szCs w:val="24"/>
          <w:lang w:val="et-EE"/>
        </w:rPr>
      </w:pPr>
    </w:p>
    <w:p w:rsidR="0017136F" w:rsidRDefault="0017136F"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AJALUGU</w:t>
      </w:r>
    </w:p>
    <w:p w:rsidR="00BD1D5E" w:rsidRPr="00783B4E" w:rsidRDefault="00BD1D5E" w:rsidP="00DE2C57">
      <w:pPr>
        <w:spacing w:after="0" w:line="276" w:lineRule="auto"/>
        <w:rPr>
          <w:rFonts w:ascii="Times New Roman" w:hAnsi="Times New Roman" w:cs="Times New Roman"/>
          <w:b/>
          <w:sz w:val="24"/>
          <w:szCs w:val="24"/>
          <w:lang w:val="et-EE"/>
        </w:rPr>
      </w:pPr>
    </w:p>
    <w:p w:rsidR="0017136F" w:rsidRPr="00783B4E" w:rsidRDefault="0017136F"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5.</w:t>
      </w:r>
      <w:r w:rsidR="00CB2E2D" w:rsidRPr="00783B4E">
        <w:rPr>
          <w:rFonts w:ascii="Times New Roman" w:hAnsi="Times New Roman" w:cs="Times New Roman"/>
          <w:b/>
          <w:sz w:val="24"/>
          <w:szCs w:val="24"/>
          <w:lang w:val="et-EE"/>
        </w:rPr>
        <w:t xml:space="preserve"> </w:t>
      </w:r>
      <w:r w:rsidRPr="00783B4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17136F" w:rsidRPr="00783B4E" w:rsidTr="000A7F63">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17136F" w:rsidRPr="00783B4E" w:rsidTr="000A7F63">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Ajaloo algõpetus</w:t>
            </w:r>
          </w:p>
          <w:p w:rsidR="0017136F" w:rsidRPr="00783B4E" w:rsidRDefault="0017136F"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Ajaarvamine ja ajalooallikad. Ajaarvamisega seotud mõisted ja ajaloo perioodid: muinasaeg, vanaaeg, keskaeg, uusaeg, lähiajalugu. </w:t>
            </w:r>
          </w:p>
          <w:p w:rsidR="0017136F" w:rsidRPr="00783B4E" w:rsidRDefault="0017136F" w:rsidP="00573B20">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Ajalugu ja ajalooallikad.</w:t>
            </w:r>
            <w:r w:rsidR="00573B20"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 xml:space="preserve">Allikate tõlgendamine: kirjalik allikas, suuline allikas, esemeline allikas, muuseum, arhiiv. Ajatelg.  </w:t>
            </w:r>
          </w:p>
        </w:tc>
        <w:tc>
          <w:tcPr>
            <w:tcW w:w="6475" w:type="dxa"/>
          </w:tcPr>
          <w:p w:rsidR="0017136F" w:rsidRPr="00783B4E" w:rsidRDefault="0017136F" w:rsidP="00DE2C57">
            <w:pPr>
              <w:pStyle w:val="Loendilik"/>
              <w:spacing w:line="276" w:lineRule="auto"/>
              <w:ind w:left="342"/>
              <w:rPr>
                <w:rFonts w:ascii="Times New Roman" w:hAnsi="Times New Roman" w:cs="Times New Roman"/>
                <w:sz w:val="24"/>
                <w:szCs w:val="24"/>
                <w:lang w:val="et-EE"/>
              </w:rPr>
            </w:pPr>
          </w:p>
          <w:p w:rsidR="0017136F" w:rsidRPr="00783B4E" w:rsidRDefault="0017136F" w:rsidP="00DE2C57">
            <w:pPr>
              <w:pStyle w:val="Loendilik"/>
              <w:numPr>
                <w:ilvl w:val="0"/>
                <w:numId w:val="3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kasutab kontekstis mõisteid, lühendeid ja fraase: sajand, aastatuhat, eKr, pKr, araabia number, Rooma number, kirjalik allikas, suuline allikas, esemeline allikas;</w:t>
            </w:r>
          </w:p>
          <w:p w:rsidR="0017136F" w:rsidRPr="00783B4E" w:rsidRDefault="0017136F" w:rsidP="00DE2C57">
            <w:pPr>
              <w:pStyle w:val="Loendilik"/>
              <w:numPr>
                <w:ilvl w:val="0"/>
                <w:numId w:val="3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ajaloo periodiseerimise üldisi põhimõtteid;</w:t>
            </w:r>
          </w:p>
          <w:p w:rsidR="0017136F" w:rsidRPr="00783B4E" w:rsidRDefault="0017136F" w:rsidP="00DE2C57">
            <w:pPr>
              <w:pStyle w:val="Loendilik"/>
              <w:numPr>
                <w:ilvl w:val="0"/>
                <w:numId w:val="3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leiab õpitu lihtsamaid seoseid;</w:t>
            </w:r>
          </w:p>
          <w:p w:rsidR="0017136F" w:rsidRPr="00783B4E" w:rsidRDefault="0017136F" w:rsidP="00DE2C57">
            <w:pPr>
              <w:pStyle w:val="Loendilik"/>
              <w:numPr>
                <w:ilvl w:val="0"/>
                <w:numId w:val="3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kasutab ajalookaarti ja töötab lihtsamate allikatega; </w:t>
            </w:r>
          </w:p>
        </w:tc>
      </w:tr>
      <w:tr w:rsidR="0017136F" w:rsidRPr="00783B4E" w:rsidTr="000A7F63">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Ajaloosündmused, ajaloolised isikud ja eluolu</w:t>
            </w:r>
          </w:p>
          <w:p w:rsidR="0017136F" w:rsidRPr="00783B4E" w:rsidRDefault="0017136F"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Ajaloosündmused ja silmapaistvad isikud kodukohas, Eestis, Euroopas ja maailmas. Elu linnas ja maal, rahu ja sõja ajal. </w:t>
            </w:r>
          </w:p>
          <w:p w:rsidR="0017136F" w:rsidRPr="00783B4E" w:rsidRDefault="0017136F"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Eluolu, tegevusalad, elamud, rõivastus, toit, kultuur ja traditsioonid, nende muutumine  ajas.</w:t>
            </w:r>
          </w:p>
        </w:tc>
        <w:tc>
          <w:tcPr>
            <w:tcW w:w="6475" w:type="dxa"/>
          </w:tcPr>
          <w:p w:rsidR="0017136F" w:rsidRPr="00783B4E" w:rsidRDefault="0017136F" w:rsidP="00DE2C57">
            <w:pPr>
              <w:pStyle w:val="Loendilik"/>
              <w:spacing w:line="276" w:lineRule="auto"/>
              <w:rPr>
                <w:rFonts w:ascii="Times New Roman" w:hAnsi="Times New Roman" w:cs="Times New Roman"/>
                <w:sz w:val="24"/>
                <w:szCs w:val="24"/>
                <w:lang w:val="et-EE"/>
              </w:rPr>
            </w:pPr>
          </w:p>
          <w:p w:rsidR="0017136F" w:rsidRPr="00783B4E" w:rsidRDefault="0017136F" w:rsidP="00DE2C57">
            <w:pPr>
              <w:pStyle w:val="Loendilik"/>
              <w:numPr>
                <w:ilvl w:val="0"/>
                <w:numId w:val="3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mõnda kodukohas aset leidnud minevikusündmust ja inimeste eluolu minevikus;</w:t>
            </w:r>
          </w:p>
          <w:p w:rsidR="0017136F" w:rsidRPr="00783B4E" w:rsidRDefault="0017136F" w:rsidP="00DE2C57">
            <w:pPr>
              <w:pStyle w:val="Loendilik"/>
              <w:numPr>
                <w:ilvl w:val="0"/>
                <w:numId w:val="3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kodukohast pärit silmapaistvaid isikuid ja nende saavutusi;</w:t>
            </w:r>
          </w:p>
          <w:p w:rsidR="0017136F" w:rsidRPr="00783B4E" w:rsidRDefault="0017136F" w:rsidP="00DE2C57">
            <w:pPr>
              <w:pStyle w:val="Loendilik"/>
              <w:numPr>
                <w:ilvl w:val="0"/>
                <w:numId w:val="3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kirjeldab eluolu erinevusi maal ja linnas, sõja ja rahu ajal ning nende erinevusi minevikus ja nüüdisajal; </w:t>
            </w:r>
          </w:p>
          <w:p w:rsidR="0017136F" w:rsidRPr="00783B4E" w:rsidRDefault="0017136F" w:rsidP="00DE2C57">
            <w:pPr>
              <w:pStyle w:val="Loendilik"/>
              <w:numPr>
                <w:ilvl w:val="0"/>
                <w:numId w:val="3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 xml:space="preserve">oskab koostada lihtsamat ajaliini ja lühijuttu ajaloolisest isikust ja mineviku eluolust. </w:t>
            </w:r>
          </w:p>
        </w:tc>
      </w:tr>
    </w:tbl>
    <w:p w:rsidR="0017136F" w:rsidRPr="00783B4E" w:rsidRDefault="0017136F" w:rsidP="00DE2C57">
      <w:pPr>
        <w:spacing w:after="0" w:line="276" w:lineRule="auto"/>
        <w:rPr>
          <w:rFonts w:ascii="Times New Roman" w:hAnsi="Times New Roman" w:cs="Times New Roman"/>
          <w:sz w:val="24"/>
          <w:szCs w:val="24"/>
          <w:lang w:val="et-EE"/>
        </w:rPr>
      </w:pPr>
    </w:p>
    <w:p w:rsidR="00C15A52" w:rsidRPr="00783B4E" w:rsidRDefault="0017136F" w:rsidP="00C15A52">
      <w:pPr>
        <w:spacing w:after="0" w:line="276" w:lineRule="auto"/>
        <w:rPr>
          <w:rFonts w:ascii="Times New Roman" w:hAnsi="Times New Roman" w:cs="Times New Roman"/>
          <w:sz w:val="24"/>
          <w:szCs w:val="24"/>
          <w:lang w:val="et-EE"/>
        </w:rPr>
      </w:pPr>
      <w:r w:rsidRPr="00783B4E">
        <w:rPr>
          <w:rFonts w:ascii="Times New Roman" w:eastAsia="Times New Roman" w:hAnsi="Times New Roman" w:cs="Times New Roman"/>
          <w:color w:val="000000"/>
          <w:sz w:val="24"/>
          <w:szCs w:val="24"/>
          <w:lang w:val="et-EE"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Pr="00C15A52">
        <w:rPr>
          <w:rFonts w:ascii="Times New Roman" w:eastAsia="Times New Roman" w:hAnsi="Times New Roman" w:cs="Times New Roman"/>
          <w:color w:val="000000"/>
          <w:sz w:val="24"/>
          <w:szCs w:val="24"/>
          <w:lang w:val="et-EE" w:eastAsia="et-EE"/>
        </w:rPr>
        <w:t xml:space="preserve">. </w:t>
      </w:r>
      <w:r w:rsidR="00BD1D5E" w:rsidRPr="00783B4E">
        <w:rPr>
          <w:rFonts w:ascii="Times New Roman" w:eastAsia="Times New Roman" w:hAnsi="Times New Roman" w:cs="Times New Roman"/>
          <w:sz w:val="24"/>
          <w:szCs w:val="24"/>
          <w:lang w:val="et-EE"/>
        </w:rPr>
        <w:t xml:space="preserve">. </w:t>
      </w:r>
      <w:r w:rsidR="00BD1D5E" w:rsidRPr="00783B4E">
        <w:rPr>
          <w:rFonts w:ascii="Times New Roman" w:hAnsi="Times New Roman" w:cs="Times New Roman"/>
          <w:sz w:val="24"/>
          <w:szCs w:val="24"/>
          <w:lang w:val="et-EE"/>
        </w:rPr>
        <w:t xml:space="preserve">Õpitulemusi hinnatakse </w:t>
      </w:r>
      <w:r w:rsidR="00BD1D5E">
        <w:rPr>
          <w:rFonts w:ascii="Times New Roman" w:hAnsi="Times New Roman" w:cs="Times New Roman"/>
          <w:sz w:val="24"/>
          <w:szCs w:val="24"/>
          <w:lang w:val="et-EE"/>
        </w:rPr>
        <w:t>eristavalt, viiepallisüsteemis vastavalt kooli hindamisjuhendile.</w:t>
      </w:r>
    </w:p>
    <w:p w:rsidR="0017136F" w:rsidRPr="00783B4E" w:rsidRDefault="0017136F" w:rsidP="00DE2C57">
      <w:pPr>
        <w:spacing w:after="0" w:line="276" w:lineRule="auto"/>
        <w:textAlignment w:val="baseline"/>
        <w:rPr>
          <w:rFonts w:ascii="Times New Roman" w:eastAsia="Times New Roman" w:hAnsi="Times New Roman" w:cs="Times New Roman"/>
          <w:color w:val="000000"/>
          <w:sz w:val="24"/>
          <w:szCs w:val="24"/>
          <w:lang w:val="et-EE" w:eastAsia="et-EE"/>
        </w:rPr>
      </w:pPr>
    </w:p>
    <w:p w:rsidR="0017136F" w:rsidRPr="00783B4E" w:rsidRDefault="0017136F"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6.</w:t>
      </w:r>
      <w:r w:rsidR="00CB2E2D" w:rsidRPr="00783B4E">
        <w:rPr>
          <w:rFonts w:ascii="Times New Roman" w:hAnsi="Times New Roman" w:cs="Times New Roman"/>
          <w:b/>
          <w:sz w:val="24"/>
          <w:szCs w:val="24"/>
          <w:lang w:val="et-EE"/>
        </w:rPr>
        <w:t xml:space="preserve"> </w:t>
      </w:r>
      <w:r w:rsidRPr="00783B4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17136F" w:rsidRPr="00783B4E" w:rsidTr="0017136F">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17136F" w:rsidRPr="00783B4E" w:rsidTr="0017136F">
        <w:tc>
          <w:tcPr>
            <w:tcW w:w="6475" w:type="dxa"/>
          </w:tcPr>
          <w:p w:rsidR="00FA0843" w:rsidRPr="00783B4E" w:rsidRDefault="00FA0843" w:rsidP="00DE2C57">
            <w:pPr>
              <w:spacing w:line="276" w:lineRule="auto"/>
              <w:rPr>
                <w:rFonts w:ascii="Times New Roman" w:hAnsi="Times New Roman" w:cs="Times New Roman"/>
                <w:sz w:val="24"/>
                <w:szCs w:val="24"/>
                <w:lang w:val="et-EE"/>
              </w:rPr>
            </w:pPr>
            <w:proofErr w:type="spellStart"/>
            <w:r w:rsidRPr="00783B4E">
              <w:rPr>
                <w:rFonts w:ascii="Times New Roman" w:hAnsi="Times New Roman" w:cs="Times New Roman"/>
                <w:b/>
                <w:sz w:val="24"/>
                <w:szCs w:val="24"/>
                <w:lang w:val="et-EE"/>
              </w:rPr>
              <w:t>Esiaeg</w:t>
            </w:r>
            <w:proofErr w:type="spellEnd"/>
          </w:p>
          <w:p w:rsidR="006F4356" w:rsidRPr="00783B4E" w:rsidRDefault="00C86D27"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Aeg ja ajaarvamine. M</w:t>
            </w:r>
            <w:r w:rsidR="00FA0843" w:rsidRPr="00783B4E">
              <w:rPr>
                <w:rFonts w:ascii="Times New Roman" w:hAnsi="Times New Roman" w:cs="Times New Roman"/>
                <w:sz w:val="24"/>
                <w:szCs w:val="24"/>
                <w:lang w:val="et-EE"/>
              </w:rPr>
              <w:t>uinasaja arenguj</w:t>
            </w:r>
            <w:r w:rsidRPr="00783B4E">
              <w:rPr>
                <w:rFonts w:ascii="Times New Roman" w:hAnsi="Times New Roman" w:cs="Times New Roman"/>
                <w:sz w:val="24"/>
                <w:szCs w:val="24"/>
                <w:lang w:val="et-EE"/>
              </w:rPr>
              <w:t>ärgud ja nende üldiseloomustus. K</w:t>
            </w:r>
            <w:r w:rsidR="00FA0843" w:rsidRPr="00783B4E">
              <w:rPr>
                <w:rFonts w:ascii="Times New Roman" w:hAnsi="Times New Roman" w:cs="Times New Roman"/>
                <w:sz w:val="24"/>
                <w:szCs w:val="24"/>
                <w:lang w:val="et-EE"/>
              </w:rPr>
              <w:t>iviaja</w:t>
            </w:r>
            <w:r w:rsidRPr="00783B4E">
              <w:rPr>
                <w:rFonts w:ascii="Times New Roman" w:hAnsi="Times New Roman" w:cs="Times New Roman"/>
                <w:sz w:val="24"/>
                <w:szCs w:val="24"/>
                <w:lang w:val="et-EE"/>
              </w:rPr>
              <w:t xml:space="preserve"> inimese tegevusalad. P</w:t>
            </w:r>
            <w:r w:rsidR="00FA0843" w:rsidRPr="00783B4E">
              <w:rPr>
                <w:rFonts w:ascii="Times New Roman" w:hAnsi="Times New Roman" w:cs="Times New Roman"/>
                <w:sz w:val="24"/>
                <w:szCs w:val="24"/>
                <w:lang w:val="et-EE"/>
              </w:rPr>
              <w:t>õlluharimise algus, loomade kodustamine, käsitöö are</w:t>
            </w:r>
            <w:r w:rsidRPr="00783B4E">
              <w:rPr>
                <w:rFonts w:ascii="Times New Roman" w:hAnsi="Times New Roman" w:cs="Times New Roman"/>
                <w:sz w:val="24"/>
                <w:szCs w:val="24"/>
                <w:lang w:val="et-EE"/>
              </w:rPr>
              <w:t xml:space="preserve">ng, metallide kasutuselevõtmine. </w:t>
            </w:r>
          </w:p>
          <w:p w:rsidR="0017136F" w:rsidRPr="00783B4E" w:rsidRDefault="00C86D27"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M</w:t>
            </w:r>
            <w:r w:rsidR="00FA0843" w:rsidRPr="00783B4E">
              <w:rPr>
                <w:rFonts w:ascii="Times New Roman" w:hAnsi="Times New Roman" w:cs="Times New Roman"/>
                <w:sz w:val="24"/>
                <w:szCs w:val="24"/>
                <w:lang w:val="et-EE"/>
              </w:rPr>
              <w:t>uinasaeg Eestis</w:t>
            </w:r>
            <w:r w:rsidRPr="00783B4E">
              <w:rPr>
                <w:rFonts w:ascii="Times New Roman" w:hAnsi="Times New Roman" w:cs="Times New Roman"/>
                <w:sz w:val="24"/>
                <w:szCs w:val="24"/>
                <w:lang w:val="et-EE"/>
              </w:rPr>
              <w:t xml:space="preserve">. </w:t>
            </w:r>
            <w:r w:rsidR="00FA0843" w:rsidRPr="00783B4E">
              <w:rPr>
                <w:rFonts w:ascii="Times New Roman" w:hAnsi="Times New Roman" w:cs="Times New Roman"/>
                <w:sz w:val="24"/>
                <w:szCs w:val="24"/>
                <w:lang w:val="et-EE"/>
              </w:rPr>
              <w:t>Pulli, Kunda, kivikirstkalmed.</w:t>
            </w:r>
          </w:p>
        </w:tc>
        <w:tc>
          <w:tcPr>
            <w:tcW w:w="6475" w:type="dxa"/>
          </w:tcPr>
          <w:p w:rsidR="00C86D27" w:rsidRPr="00783B4E" w:rsidRDefault="00C86D27" w:rsidP="00DE2C57">
            <w:pPr>
              <w:pStyle w:val="Loendilik"/>
              <w:spacing w:line="276" w:lineRule="auto"/>
              <w:rPr>
                <w:rFonts w:ascii="Times New Roman" w:hAnsi="Times New Roman" w:cs="Times New Roman"/>
                <w:sz w:val="24"/>
                <w:szCs w:val="24"/>
                <w:lang w:val="et-EE"/>
              </w:rPr>
            </w:pPr>
          </w:p>
          <w:p w:rsidR="00FA0843" w:rsidRPr="00783B4E" w:rsidRDefault="00C86D27" w:rsidP="00DE2C57">
            <w:pPr>
              <w:pStyle w:val="Loendilik"/>
              <w:numPr>
                <w:ilvl w:val="0"/>
                <w:numId w:val="36"/>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w:t>
            </w:r>
            <w:r w:rsidR="00FA0843" w:rsidRPr="00783B4E">
              <w:rPr>
                <w:rFonts w:ascii="Times New Roman" w:hAnsi="Times New Roman" w:cs="Times New Roman"/>
                <w:sz w:val="24"/>
                <w:szCs w:val="24"/>
                <w:lang w:val="et-EE"/>
              </w:rPr>
              <w:t>irjeldab muinasaja inimese eluviisi ja tegevusalasid;</w:t>
            </w:r>
          </w:p>
          <w:p w:rsidR="00FA0843" w:rsidRPr="00783B4E" w:rsidRDefault="00FA0843" w:rsidP="00DE2C57">
            <w:pPr>
              <w:pStyle w:val="Loendilik"/>
              <w:numPr>
                <w:ilvl w:val="0"/>
                <w:numId w:val="36"/>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näitab kaardil ja põhjendab, miks ja millistes piirkondades sai alguse põlluharimine, ale- ja </w:t>
            </w:r>
            <w:proofErr w:type="spellStart"/>
            <w:r w:rsidRPr="00783B4E">
              <w:rPr>
                <w:rFonts w:ascii="Times New Roman" w:hAnsi="Times New Roman" w:cs="Times New Roman"/>
                <w:sz w:val="24"/>
                <w:szCs w:val="24"/>
                <w:lang w:val="et-EE"/>
              </w:rPr>
              <w:t>põlispõllundus</w:t>
            </w:r>
            <w:proofErr w:type="spellEnd"/>
            <w:r w:rsidRPr="00783B4E">
              <w:rPr>
                <w:rFonts w:ascii="Times New Roman" w:hAnsi="Times New Roman" w:cs="Times New Roman"/>
                <w:sz w:val="24"/>
                <w:szCs w:val="24"/>
                <w:lang w:val="et-EE"/>
              </w:rPr>
              <w:t xml:space="preserve"> Eestis; </w:t>
            </w:r>
          </w:p>
          <w:p w:rsidR="0017136F" w:rsidRPr="00783B4E" w:rsidRDefault="00FA0843" w:rsidP="00DE2C57">
            <w:pPr>
              <w:pStyle w:val="Loendilik"/>
              <w:numPr>
                <w:ilvl w:val="0"/>
                <w:numId w:val="36"/>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teab, missuguseid muudatusi ühiskonnaelus tõi kaasa metallide kasutuselevõtmine;</w:t>
            </w:r>
          </w:p>
        </w:tc>
      </w:tr>
      <w:tr w:rsidR="0017136F" w:rsidRPr="00783B4E" w:rsidTr="0017136F">
        <w:tc>
          <w:tcPr>
            <w:tcW w:w="6475" w:type="dxa"/>
          </w:tcPr>
          <w:p w:rsidR="00FA0843" w:rsidRPr="00783B4E" w:rsidRDefault="00FA0843"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Muistsed</w:t>
            </w:r>
            <w:r w:rsidR="00C86D27" w:rsidRPr="00783B4E">
              <w:rPr>
                <w:rFonts w:ascii="Times New Roman" w:hAnsi="Times New Roman" w:cs="Times New Roman"/>
                <w:b/>
                <w:sz w:val="24"/>
                <w:szCs w:val="24"/>
                <w:lang w:val="et-EE"/>
              </w:rPr>
              <w:t xml:space="preserve"> Idamaad</w:t>
            </w:r>
          </w:p>
          <w:p w:rsidR="00FA0843" w:rsidRPr="00783B4E" w:rsidRDefault="00C86D27"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Vanaaja ajalised piirid. L</w:t>
            </w:r>
            <w:r w:rsidR="00FA0843" w:rsidRPr="00783B4E">
              <w:rPr>
                <w:rFonts w:ascii="Times New Roman" w:hAnsi="Times New Roman" w:cs="Times New Roman"/>
                <w:sz w:val="24"/>
                <w:szCs w:val="24"/>
                <w:lang w:val="et-EE"/>
              </w:rPr>
              <w:t>ooduslikud olud.</w:t>
            </w:r>
          </w:p>
          <w:p w:rsidR="00FA0843" w:rsidRPr="00334BCE" w:rsidRDefault="006F4356" w:rsidP="00DE2C57">
            <w:pPr>
              <w:spacing w:line="276" w:lineRule="auto"/>
              <w:rPr>
                <w:rFonts w:ascii="Times New Roman" w:hAnsi="Times New Roman" w:cs="Times New Roman"/>
                <w:b/>
                <w:sz w:val="24"/>
                <w:szCs w:val="24"/>
                <w:lang w:val="et-EE"/>
              </w:rPr>
            </w:pPr>
            <w:proofErr w:type="spellStart"/>
            <w:r w:rsidRPr="00334BCE">
              <w:rPr>
                <w:rFonts w:ascii="Times New Roman" w:hAnsi="Times New Roman" w:cs="Times New Roman"/>
                <w:b/>
                <w:sz w:val="24"/>
                <w:szCs w:val="24"/>
                <w:lang w:val="et-EE"/>
              </w:rPr>
              <w:t>Mesopotaamia</w:t>
            </w:r>
            <w:proofErr w:type="spellEnd"/>
          </w:p>
          <w:p w:rsidR="00FA0843" w:rsidRPr="00783B4E" w:rsidRDefault="00FA0843"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Sumerite linnriigid, l</w:t>
            </w:r>
            <w:r w:rsidR="006F4356" w:rsidRPr="00783B4E">
              <w:rPr>
                <w:rFonts w:ascii="Times New Roman" w:hAnsi="Times New Roman" w:cs="Times New Roman"/>
                <w:sz w:val="24"/>
                <w:szCs w:val="24"/>
                <w:lang w:val="et-EE"/>
              </w:rPr>
              <w:t xml:space="preserve">eiutised: ratas, potikeder. </w:t>
            </w:r>
            <w:proofErr w:type="spellStart"/>
            <w:r w:rsidRPr="00783B4E">
              <w:rPr>
                <w:rFonts w:ascii="Times New Roman" w:hAnsi="Times New Roman" w:cs="Times New Roman"/>
                <w:sz w:val="24"/>
                <w:szCs w:val="24"/>
                <w:lang w:val="et-EE"/>
              </w:rPr>
              <w:t>H</w:t>
            </w:r>
            <w:r w:rsidR="006F4356" w:rsidRPr="00783B4E">
              <w:rPr>
                <w:rFonts w:ascii="Times New Roman" w:hAnsi="Times New Roman" w:cs="Times New Roman"/>
                <w:sz w:val="24"/>
                <w:szCs w:val="24"/>
                <w:lang w:val="et-EE"/>
              </w:rPr>
              <w:t>ammurapi</w:t>
            </w:r>
            <w:proofErr w:type="spellEnd"/>
            <w:r w:rsidR="006F4356" w:rsidRPr="00783B4E">
              <w:rPr>
                <w:rFonts w:ascii="Times New Roman" w:hAnsi="Times New Roman" w:cs="Times New Roman"/>
                <w:sz w:val="24"/>
                <w:szCs w:val="24"/>
                <w:lang w:val="et-EE"/>
              </w:rPr>
              <w:t xml:space="preserve"> seadused. Eluolu. Religioon. K</w:t>
            </w:r>
            <w:r w:rsidRPr="00783B4E">
              <w:rPr>
                <w:rFonts w:ascii="Times New Roman" w:hAnsi="Times New Roman" w:cs="Times New Roman"/>
                <w:sz w:val="24"/>
                <w:szCs w:val="24"/>
                <w:lang w:val="et-EE"/>
              </w:rPr>
              <w:t>ultuurisaavutused.</w:t>
            </w:r>
          </w:p>
          <w:p w:rsidR="00FA0843" w:rsidRPr="00334BCE" w:rsidRDefault="00FA0843" w:rsidP="00DE2C57">
            <w:pPr>
              <w:spacing w:line="276" w:lineRule="auto"/>
              <w:rPr>
                <w:rFonts w:ascii="Times New Roman" w:hAnsi="Times New Roman" w:cs="Times New Roman"/>
                <w:b/>
                <w:sz w:val="24"/>
                <w:szCs w:val="24"/>
                <w:lang w:val="et-EE"/>
              </w:rPr>
            </w:pPr>
            <w:r w:rsidRPr="00334BCE">
              <w:rPr>
                <w:rFonts w:ascii="Times New Roman" w:hAnsi="Times New Roman" w:cs="Times New Roman"/>
                <w:b/>
                <w:sz w:val="24"/>
                <w:szCs w:val="24"/>
                <w:lang w:val="et-EE"/>
              </w:rPr>
              <w:t>Vana-Egiptus</w:t>
            </w:r>
          </w:p>
          <w:p w:rsidR="00FA0843" w:rsidRPr="00783B4E" w:rsidRDefault="00FA0843"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Egiptuse riigikorraldus. </w:t>
            </w:r>
            <w:proofErr w:type="spellStart"/>
            <w:r w:rsidRPr="00783B4E">
              <w:rPr>
                <w:rFonts w:ascii="Times New Roman" w:hAnsi="Times New Roman" w:cs="Times New Roman"/>
                <w:sz w:val="24"/>
                <w:szCs w:val="24"/>
                <w:lang w:val="et-EE"/>
              </w:rPr>
              <w:t>Thutm</w:t>
            </w:r>
            <w:r w:rsidR="006F4356" w:rsidRPr="00783B4E">
              <w:rPr>
                <w:rFonts w:ascii="Times New Roman" w:hAnsi="Times New Roman" w:cs="Times New Roman"/>
                <w:sz w:val="24"/>
                <w:szCs w:val="24"/>
                <w:lang w:val="et-EE"/>
              </w:rPr>
              <w:t>osis</w:t>
            </w:r>
            <w:proofErr w:type="spellEnd"/>
            <w:r w:rsidR="006F4356" w:rsidRPr="00783B4E">
              <w:rPr>
                <w:rFonts w:ascii="Times New Roman" w:hAnsi="Times New Roman" w:cs="Times New Roman"/>
                <w:sz w:val="24"/>
                <w:szCs w:val="24"/>
                <w:lang w:val="et-EE"/>
              </w:rPr>
              <w:t xml:space="preserve"> III, </w:t>
            </w:r>
            <w:proofErr w:type="spellStart"/>
            <w:r w:rsidR="006F4356" w:rsidRPr="00783B4E">
              <w:rPr>
                <w:rFonts w:ascii="Times New Roman" w:hAnsi="Times New Roman" w:cs="Times New Roman"/>
                <w:sz w:val="24"/>
                <w:szCs w:val="24"/>
                <w:lang w:val="et-EE"/>
              </w:rPr>
              <w:t>Ramses</w:t>
            </w:r>
            <w:proofErr w:type="spellEnd"/>
            <w:r w:rsidR="006F4356" w:rsidRPr="00783B4E">
              <w:rPr>
                <w:rFonts w:ascii="Times New Roman" w:hAnsi="Times New Roman" w:cs="Times New Roman"/>
                <w:sz w:val="24"/>
                <w:szCs w:val="24"/>
                <w:lang w:val="et-EE"/>
              </w:rPr>
              <w:t xml:space="preserve"> II, </w:t>
            </w:r>
            <w:proofErr w:type="spellStart"/>
            <w:r w:rsidR="006F4356" w:rsidRPr="00783B4E">
              <w:rPr>
                <w:rFonts w:ascii="Times New Roman" w:hAnsi="Times New Roman" w:cs="Times New Roman"/>
                <w:sz w:val="24"/>
                <w:szCs w:val="24"/>
                <w:lang w:val="et-EE"/>
              </w:rPr>
              <w:t>Tutanhamon</w:t>
            </w:r>
            <w:proofErr w:type="spellEnd"/>
            <w:r w:rsidR="006F4356" w:rsidRPr="00783B4E">
              <w:rPr>
                <w:rFonts w:ascii="Times New Roman" w:hAnsi="Times New Roman" w:cs="Times New Roman"/>
                <w:sz w:val="24"/>
                <w:szCs w:val="24"/>
                <w:lang w:val="et-EE"/>
              </w:rPr>
              <w:t>. V</w:t>
            </w:r>
            <w:r w:rsidRPr="00783B4E">
              <w:rPr>
                <w:rFonts w:ascii="Times New Roman" w:hAnsi="Times New Roman" w:cs="Times New Roman"/>
                <w:sz w:val="24"/>
                <w:szCs w:val="24"/>
                <w:lang w:val="et-EE"/>
              </w:rPr>
              <w:t>aaraode retked</w:t>
            </w:r>
            <w:r w:rsidR="006F4356" w:rsidRPr="00783B4E">
              <w:rPr>
                <w:rFonts w:ascii="Times New Roman" w:hAnsi="Times New Roman" w:cs="Times New Roman"/>
                <w:sz w:val="24"/>
                <w:szCs w:val="24"/>
                <w:lang w:val="et-EE"/>
              </w:rPr>
              <w:t>. Eluolu. Religioon. K</w:t>
            </w:r>
            <w:r w:rsidRPr="00783B4E">
              <w:rPr>
                <w:rFonts w:ascii="Times New Roman" w:hAnsi="Times New Roman" w:cs="Times New Roman"/>
                <w:sz w:val="24"/>
                <w:szCs w:val="24"/>
                <w:lang w:val="et-EE"/>
              </w:rPr>
              <w:t>ultuurisaavutused.</w:t>
            </w:r>
          </w:p>
          <w:p w:rsidR="00FA0843" w:rsidRPr="00334BCE" w:rsidRDefault="00FA0843" w:rsidP="00DE2C57">
            <w:pPr>
              <w:spacing w:line="276" w:lineRule="auto"/>
              <w:rPr>
                <w:rFonts w:ascii="Times New Roman" w:hAnsi="Times New Roman" w:cs="Times New Roman"/>
                <w:b/>
                <w:sz w:val="24"/>
                <w:szCs w:val="24"/>
                <w:lang w:val="et-EE"/>
              </w:rPr>
            </w:pPr>
            <w:r w:rsidRPr="00334BCE">
              <w:rPr>
                <w:rFonts w:ascii="Times New Roman" w:hAnsi="Times New Roman" w:cs="Times New Roman"/>
                <w:b/>
                <w:sz w:val="24"/>
                <w:szCs w:val="24"/>
                <w:lang w:val="et-EE"/>
              </w:rPr>
              <w:t>Iisraeli ja Juuda riik</w:t>
            </w:r>
          </w:p>
          <w:p w:rsidR="00FA0843" w:rsidRPr="00783B4E" w:rsidRDefault="006F4356"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Ainujumala usk. </w:t>
            </w:r>
            <w:r w:rsidR="00FA0843" w:rsidRPr="00783B4E">
              <w:rPr>
                <w:rFonts w:ascii="Times New Roman" w:hAnsi="Times New Roman" w:cs="Times New Roman"/>
                <w:sz w:val="24"/>
                <w:szCs w:val="24"/>
                <w:lang w:val="et-EE"/>
              </w:rPr>
              <w:t>Vana Testament.</w:t>
            </w:r>
          </w:p>
          <w:p w:rsidR="00FA0843" w:rsidRPr="00334BCE" w:rsidRDefault="006F4356" w:rsidP="00DE2C57">
            <w:pPr>
              <w:spacing w:line="276" w:lineRule="auto"/>
              <w:rPr>
                <w:rFonts w:ascii="Times New Roman" w:hAnsi="Times New Roman" w:cs="Times New Roman"/>
                <w:b/>
                <w:sz w:val="24"/>
                <w:szCs w:val="24"/>
                <w:lang w:val="et-EE"/>
              </w:rPr>
            </w:pPr>
            <w:r w:rsidRPr="00334BCE">
              <w:rPr>
                <w:rFonts w:ascii="Times New Roman" w:hAnsi="Times New Roman" w:cs="Times New Roman"/>
                <w:b/>
                <w:sz w:val="24"/>
                <w:szCs w:val="24"/>
                <w:lang w:val="et-EE"/>
              </w:rPr>
              <w:t>Muistne India</w:t>
            </w:r>
          </w:p>
          <w:p w:rsidR="00FA0843" w:rsidRPr="00783B4E" w:rsidRDefault="006F4356"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Linnad. Kastikord. J</w:t>
            </w:r>
            <w:r w:rsidR="00FA0843" w:rsidRPr="00783B4E">
              <w:rPr>
                <w:rFonts w:ascii="Times New Roman" w:hAnsi="Times New Roman" w:cs="Times New Roman"/>
                <w:sz w:val="24"/>
                <w:szCs w:val="24"/>
                <w:lang w:val="et-EE"/>
              </w:rPr>
              <w:t>umalad.</w:t>
            </w:r>
          </w:p>
          <w:p w:rsidR="00FA0843" w:rsidRPr="00334BCE" w:rsidRDefault="00FA0843" w:rsidP="00DE2C57">
            <w:pPr>
              <w:spacing w:line="276" w:lineRule="auto"/>
              <w:rPr>
                <w:rFonts w:ascii="Times New Roman" w:hAnsi="Times New Roman" w:cs="Times New Roman"/>
                <w:b/>
                <w:sz w:val="24"/>
                <w:szCs w:val="24"/>
                <w:lang w:val="et-EE"/>
              </w:rPr>
            </w:pPr>
            <w:r w:rsidRPr="00334BCE">
              <w:rPr>
                <w:rFonts w:ascii="Times New Roman" w:hAnsi="Times New Roman" w:cs="Times New Roman"/>
                <w:b/>
                <w:sz w:val="24"/>
                <w:szCs w:val="24"/>
                <w:lang w:val="et-EE"/>
              </w:rPr>
              <w:t>Muistne H</w:t>
            </w:r>
            <w:r w:rsidR="006F4356" w:rsidRPr="00334BCE">
              <w:rPr>
                <w:rFonts w:ascii="Times New Roman" w:hAnsi="Times New Roman" w:cs="Times New Roman"/>
                <w:b/>
                <w:sz w:val="24"/>
                <w:szCs w:val="24"/>
                <w:lang w:val="et-EE"/>
              </w:rPr>
              <w:t>iina</w:t>
            </w:r>
          </w:p>
          <w:p w:rsidR="0017136F" w:rsidRPr="00783B4E" w:rsidRDefault="006F4356"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Põllumajandus. Hiina keisririik. Siiditee. K</w:t>
            </w:r>
            <w:r w:rsidR="00FA0843" w:rsidRPr="00783B4E">
              <w:rPr>
                <w:rFonts w:ascii="Times New Roman" w:hAnsi="Times New Roman" w:cs="Times New Roman"/>
                <w:sz w:val="24"/>
                <w:szCs w:val="24"/>
                <w:lang w:val="et-EE"/>
              </w:rPr>
              <w:t>ultuur, teadus.</w:t>
            </w:r>
          </w:p>
        </w:tc>
        <w:tc>
          <w:tcPr>
            <w:tcW w:w="6475" w:type="dxa"/>
          </w:tcPr>
          <w:p w:rsidR="006104B1" w:rsidRPr="00783B4E" w:rsidRDefault="006104B1" w:rsidP="00DE2C57">
            <w:pPr>
              <w:pStyle w:val="Loendilik"/>
              <w:spacing w:line="276" w:lineRule="auto"/>
              <w:ind w:left="342"/>
              <w:rPr>
                <w:rFonts w:ascii="Times New Roman" w:hAnsi="Times New Roman" w:cs="Times New Roman"/>
                <w:sz w:val="24"/>
                <w:szCs w:val="24"/>
                <w:lang w:val="et-EE"/>
              </w:rPr>
            </w:pPr>
          </w:p>
          <w:p w:rsidR="008D12CF" w:rsidRPr="00783B4E" w:rsidRDefault="008D12CF" w:rsidP="00DE2C57">
            <w:pPr>
              <w:pStyle w:val="Loendilik"/>
              <w:numPr>
                <w:ilvl w:val="0"/>
                <w:numId w:val="3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selgitab, kus ja millal tekkisid vanaaja </w:t>
            </w:r>
            <w:proofErr w:type="spellStart"/>
            <w:r w:rsidRPr="00783B4E">
              <w:rPr>
                <w:rFonts w:ascii="Times New Roman" w:hAnsi="Times New Roman" w:cs="Times New Roman"/>
                <w:sz w:val="24"/>
                <w:szCs w:val="24"/>
                <w:lang w:val="et-EE"/>
              </w:rPr>
              <w:t>kõrgkultuu</w:t>
            </w:r>
            <w:r w:rsidR="006104B1" w:rsidRPr="00783B4E">
              <w:rPr>
                <w:rFonts w:ascii="Times New Roman" w:hAnsi="Times New Roman" w:cs="Times New Roman"/>
                <w:sz w:val="24"/>
                <w:szCs w:val="24"/>
                <w:lang w:val="et-EE"/>
              </w:rPr>
              <w:t>rid</w:t>
            </w:r>
            <w:proofErr w:type="spellEnd"/>
            <w:r w:rsidR="006104B1" w:rsidRPr="00783B4E">
              <w:rPr>
                <w:rFonts w:ascii="Times New Roman" w:hAnsi="Times New Roman" w:cs="Times New Roman"/>
                <w:sz w:val="24"/>
                <w:szCs w:val="24"/>
                <w:lang w:val="et-EE"/>
              </w:rPr>
              <w:t>;</w:t>
            </w:r>
          </w:p>
          <w:p w:rsidR="008D12CF" w:rsidRPr="00783B4E" w:rsidRDefault="008D12CF" w:rsidP="00DE2C57">
            <w:pPr>
              <w:pStyle w:val="Loendilik"/>
              <w:numPr>
                <w:ilvl w:val="0"/>
                <w:numId w:val="3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vanaaja riiklikku korraldust; kirjeldab vanaaja elulaadi ja religiooni Egiptuse ning </w:t>
            </w:r>
            <w:proofErr w:type="spellStart"/>
            <w:r w:rsidRPr="00783B4E">
              <w:rPr>
                <w:rFonts w:ascii="Times New Roman" w:hAnsi="Times New Roman" w:cs="Times New Roman"/>
                <w:sz w:val="24"/>
                <w:szCs w:val="24"/>
                <w:lang w:val="et-EE"/>
              </w:rPr>
              <w:t>Mesopotaamia</w:t>
            </w:r>
            <w:proofErr w:type="spellEnd"/>
            <w:r w:rsidRPr="00783B4E">
              <w:rPr>
                <w:rFonts w:ascii="Times New Roman" w:hAnsi="Times New Roman" w:cs="Times New Roman"/>
                <w:sz w:val="24"/>
                <w:szCs w:val="24"/>
                <w:lang w:val="et-EE"/>
              </w:rPr>
              <w:t xml:space="preserve"> näitel; </w:t>
            </w:r>
          </w:p>
          <w:p w:rsidR="008D12CF" w:rsidRPr="00783B4E" w:rsidRDefault="008D12CF" w:rsidP="00DE2C57">
            <w:pPr>
              <w:pStyle w:val="Loendilik"/>
              <w:numPr>
                <w:ilvl w:val="0"/>
                <w:numId w:val="3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tunneb vanaaja kultuuri- ja teadussaavutusi: meditsiin, matemaatika, astronoomia, kirjandus, kujutav kunst. Egiptuse püramiidid, </w:t>
            </w:r>
            <w:proofErr w:type="spellStart"/>
            <w:r w:rsidRPr="00783B4E">
              <w:rPr>
                <w:rFonts w:ascii="Times New Roman" w:hAnsi="Times New Roman" w:cs="Times New Roman"/>
                <w:sz w:val="24"/>
                <w:szCs w:val="24"/>
                <w:lang w:val="et-EE"/>
              </w:rPr>
              <w:t>Babüloni</w:t>
            </w:r>
            <w:proofErr w:type="spellEnd"/>
            <w:r w:rsidRPr="00783B4E">
              <w:rPr>
                <w:rFonts w:ascii="Times New Roman" w:hAnsi="Times New Roman" w:cs="Times New Roman"/>
                <w:sz w:val="24"/>
                <w:szCs w:val="24"/>
                <w:lang w:val="et-EE"/>
              </w:rPr>
              <w:t xml:space="preserve"> </w:t>
            </w:r>
            <w:proofErr w:type="spellStart"/>
            <w:r w:rsidRPr="00783B4E">
              <w:rPr>
                <w:rFonts w:ascii="Times New Roman" w:hAnsi="Times New Roman" w:cs="Times New Roman"/>
                <w:sz w:val="24"/>
                <w:szCs w:val="24"/>
                <w:lang w:val="et-EE"/>
              </w:rPr>
              <w:t>rippaiad</w:t>
            </w:r>
            <w:proofErr w:type="spellEnd"/>
            <w:r w:rsidRPr="00783B4E">
              <w:rPr>
                <w:rFonts w:ascii="Times New Roman" w:hAnsi="Times New Roman" w:cs="Times New Roman"/>
                <w:sz w:val="24"/>
                <w:szCs w:val="24"/>
                <w:lang w:val="et-EE"/>
              </w:rPr>
              <w:t>. Kiilkiri ja hieroglüüfkiri;</w:t>
            </w:r>
          </w:p>
          <w:p w:rsidR="008D12CF" w:rsidRPr="00783B4E" w:rsidRDefault="006104B1" w:rsidP="00DE2C57">
            <w:pPr>
              <w:pStyle w:val="Loendilik"/>
              <w:numPr>
                <w:ilvl w:val="0"/>
                <w:numId w:val="3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oskab selgitada I</w:t>
            </w:r>
            <w:r w:rsidR="008D12CF" w:rsidRPr="00783B4E">
              <w:rPr>
                <w:rFonts w:ascii="Times New Roman" w:hAnsi="Times New Roman" w:cs="Times New Roman"/>
                <w:sz w:val="24"/>
                <w:szCs w:val="24"/>
                <w:lang w:val="et-EE"/>
              </w:rPr>
              <w:t>israeli riigi tekkimist;</w:t>
            </w:r>
          </w:p>
          <w:p w:rsidR="008D12CF" w:rsidRDefault="008D12CF" w:rsidP="00DE2C57">
            <w:pPr>
              <w:pStyle w:val="Loendilik"/>
              <w:numPr>
                <w:ilvl w:val="0"/>
                <w:numId w:val="3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oskab selgitada iisraellaste usu tekkimist, prohveteid;</w:t>
            </w:r>
          </w:p>
          <w:p w:rsidR="00B43CD0" w:rsidRPr="00783B4E" w:rsidRDefault="00B43CD0" w:rsidP="00DE2C57">
            <w:pPr>
              <w:pStyle w:val="Loendilik"/>
              <w:numPr>
                <w:ilvl w:val="0"/>
                <w:numId w:val="37"/>
              </w:numPr>
              <w:spacing w:line="276" w:lineRule="auto"/>
              <w:ind w:left="342"/>
              <w:rPr>
                <w:rFonts w:ascii="Times New Roman" w:hAnsi="Times New Roman" w:cs="Times New Roman"/>
                <w:sz w:val="24"/>
                <w:szCs w:val="24"/>
                <w:lang w:val="et-EE"/>
              </w:rPr>
            </w:pPr>
            <w:r>
              <w:rPr>
                <w:rFonts w:ascii="Times New Roman" w:hAnsi="Times New Roman" w:cs="Times New Roman"/>
                <w:sz w:val="24"/>
                <w:szCs w:val="24"/>
                <w:lang w:val="et-EE"/>
              </w:rPr>
              <w:t>seletab ja kasutab kontekstis mõisteid: polis, rahvakoosolek, akropol, agoraa, türann, aristokraatia;</w:t>
            </w:r>
          </w:p>
          <w:p w:rsidR="008D12CF" w:rsidRPr="00783B4E" w:rsidRDefault="008D12CF" w:rsidP="00DE2C57">
            <w:pPr>
              <w:pStyle w:val="Loendilik"/>
              <w:numPr>
                <w:ilvl w:val="0"/>
                <w:numId w:val="3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ja oskab näidata tähtsamaid muistseid India linnu kaardil;</w:t>
            </w:r>
          </w:p>
          <w:p w:rsidR="008D12CF" w:rsidRPr="00783B4E" w:rsidRDefault="008D12CF" w:rsidP="00DE2C57">
            <w:pPr>
              <w:pStyle w:val="Loendilik"/>
              <w:numPr>
                <w:ilvl w:val="0"/>
                <w:numId w:val="3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oskab selgitada kastikorda Indias;</w:t>
            </w:r>
          </w:p>
          <w:p w:rsidR="008D12CF" w:rsidRPr="00783B4E" w:rsidRDefault="008D12CF" w:rsidP="00DE2C57">
            <w:pPr>
              <w:pStyle w:val="Loendilik"/>
              <w:numPr>
                <w:ilvl w:val="0"/>
                <w:numId w:val="3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oskab selgitada Buddha õpetust;</w:t>
            </w:r>
          </w:p>
          <w:p w:rsidR="008D12CF" w:rsidRPr="00783B4E" w:rsidRDefault="008D12CF" w:rsidP="00DE2C57">
            <w:pPr>
              <w:pStyle w:val="Loendilik"/>
              <w:numPr>
                <w:ilvl w:val="0"/>
                <w:numId w:val="3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selgitab Hiina riigi tekkimist 221.a eKr;</w:t>
            </w:r>
          </w:p>
          <w:p w:rsidR="0017136F" w:rsidRPr="00783B4E" w:rsidRDefault="008D12CF" w:rsidP="00B43CD0">
            <w:pPr>
              <w:pStyle w:val="Loendilik"/>
              <w:numPr>
                <w:ilvl w:val="0"/>
                <w:numId w:val="37"/>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teab Suure Siiditee tähtsusest Hiina riigile; </w:t>
            </w:r>
          </w:p>
        </w:tc>
      </w:tr>
      <w:tr w:rsidR="0017136F" w:rsidRPr="00783B4E" w:rsidTr="0017136F">
        <w:tc>
          <w:tcPr>
            <w:tcW w:w="6475" w:type="dxa"/>
          </w:tcPr>
          <w:p w:rsidR="00FA0843" w:rsidRPr="00783B4E" w:rsidRDefault="006F4356" w:rsidP="00DE2C57">
            <w:pPr>
              <w:spacing w:line="276" w:lineRule="auto"/>
              <w:rPr>
                <w:rFonts w:ascii="Times New Roman" w:hAnsi="Times New Roman" w:cs="Times New Roman"/>
                <w:sz w:val="24"/>
                <w:szCs w:val="24"/>
                <w:lang w:val="et-EE"/>
              </w:rPr>
            </w:pPr>
            <w:proofErr w:type="spellStart"/>
            <w:r w:rsidRPr="00783B4E">
              <w:rPr>
                <w:rFonts w:ascii="Times New Roman" w:hAnsi="Times New Roman" w:cs="Times New Roman"/>
                <w:b/>
                <w:sz w:val="24"/>
                <w:szCs w:val="24"/>
                <w:lang w:val="et-EE"/>
              </w:rPr>
              <w:lastRenderedPageBreak/>
              <w:t>Vana-Kreeka</w:t>
            </w:r>
            <w:proofErr w:type="spellEnd"/>
          </w:p>
          <w:p w:rsidR="00FA0843" w:rsidRPr="00783B4E" w:rsidRDefault="006F4356"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Kreeka loodus ja rahvastik. </w:t>
            </w:r>
            <w:r w:rsidR="00FA0843" w:rsidRPr="00783B4E">
              <w:rPr>
                <w:rFonts w:ascii="Times New Roman" w:hAnsi="Times New Roman" w:cs="Times New Roman"/>
                <w:sz w:val="24"/>
                <w:szCs w:val="24"/>
                <w:lang w:val="et-EE"/>
              </w:rPr>
              <w:t xml:space="preserve">Kreeta ja </w:t>
            </w:r>
            <w:proofErr w:type="spellStart"/>
            <w:r w:rsidR="00FA0843" w:rsidRPr="00783B4E">
              <w:rPr>
                <w:rFonts w:ascii="Times New Roman" w:hAnsi="Times New Roman" w:cs="Times New Roman"/>
                <w:sz w:val="24"/>
                <w:szCs w:val="24"/>
                <w:lang w:val="et-EE"/>
              </w:rPr>
              <w:t>Mükeene</w:t>
            </w:r>
            <w:proofErr w:type="spellEnd"/>
            <w:r w:rsidR="00FA0843" w:rsidRPr="00783B4E">
              <w:rPr>
                <w:rFonts w:ascii="Times New Roman" w:hAnsi="Times New Roman" w:cs="Times New Roman"/>
                <w:sz w:val="24"/>
                <w:szCs w:val="24"/>
                <w:lang w:val="et-EE"/>
              </w:rPr>
              <w:t xml:space="preserve"> kultuur.</w:t>
            </w:r>
          </w:p>
          <w:p w:rsidR="00FA0843" w:rsidRPr="00783B4E" w:rsidRDefault="006F4356"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Kreeka linnriigid</w:t>
            </w:r>
          </w:p>
          <w:p w:rsidR="00FA0843" w:rsidRPr="00783B4E" w:rsidRDefault="00FA0843"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Ühiskonnakorraldus j</w:t>
            </w:r>
            <w:r w:rsidR="006F4356" w:rsidRPr="00783B4E">
              <w:rPr>
                <w:rFonts w:ascii="Times New Roman" w:hAnsi="Times New Roman" w:cs="Times New Roman"/>
                <w:sz w:val="24"/>
                <w:szCs w:val="24"/>
                <w:lang w:val="et-EE"/>
              </w:rPr>
              <w:t xml:space="preserve">a kasvatus Ateenas ning Spartas. </w:t>
            </w:r>
            <w:r w:rsidRPr="00783B4E">
              <w:rPr>
                <w:rFonts w:ascii="Times New Roman" w:hAnsi="Times New Roman" w:cs="Times New Roman"/>
                <w:sz w:val="24"/>
                <w:szCs w:val="24"/>
                <w:lang w:val="et-EE"/>
              </w:rPr>
              <w:t>Linnriikide nõrgene</w:t>
            </w:r>
            <w:r w:rsidR="006F4356" w:rsidRPr="00783B4E">
              <w:rPr>
                <w:rFonts w:ascii="Times New Roman" w:hAnsi="Times New Roman" w:cs="Times New Roman"/>
                <w:sz w:val="24"/>
                <w:szCs w:val="24"/>
                <w:lang w:val="et-EE"/>
              </w:rPr>
              <w:t xml:space="preserve">mine ja alistamine Makedooniale. </w:t>
            </w:r>
            <w:r w:rsidRPr="00783B4E">
              <w:rPr>
                <w:rFonts w:ascii="Times New Roman" w:hAnsi="Times New Roman" w:cs="Times New Roman"/>
                <w:sz w:val="24"/>
                <w:szCs w:val="24"/>
                <w:lang w:val="et-EE"/>
              </w:rPr>
              <w:t>Aleksander Suure sõjaretk ja maailmariigi tekkimine.</w:t>
            </w:r>
          </w:p>
          <w:p w:rsidR="00FA0843" w:rsidRPr="00783B4E" w:rsidRDefault="006F4356" w:rsidP="00DE2C57">
            <w:pPr>
              <w:spacing w:line="276" w:lineRule="auto"/>
              <w:rPr>
                <w:rFonts w:ascii="Times New Roman" w:hAnsi="Times New Roman" w:cs="Times New Roman"/>
                <w:sz w:val="24"/>
                <w:szCs w:val="24"/>
                <w:lang w:val="et-EE"/>
              </w:rPr>
            </w:pPr>
            <w:proofErr w:type="spellStart"/>
            <w:r w:rsidRPr="00783B4E">
              <w:rPr>
                <w:rFonts w:ascii="Times New Roman" w:hAnsi="Times New Roman" w:cs="Times New Roman"/>
                <w:sz w:val="24"/>
                <w:szCs w:val="24"/>
                <w:lang w:val="et-EE"/>
              </w:rPr>
              <w:t>Vana-Kreeka</w:t>
            </w:r>
            <w:proofErr w:type="spellEnd"/>
            <w:r w:rsidRPr="00783B4E">
              <w:rPr>
                <w:rFonts w:ascii="Times New Roman" w:hAnsi="Times New Roman" w:cs="Times New Roman"/>
                <w:sz w:val="24"/>
                <w:szCs w:val="24"/>
                <w:lang w:val="et-EE"/>
              </w:rPr>
              <w:t xml:space="preserve"> kultuur ja eluolu</w:t>
            </w:r>
          </w:p>
          <w:p w:rsidR="00334BCE" w:rsidRDefault="006F4356" w:rsidP="00334BCE">
            <w:pPr>
              <w:spacing w:line="276" w:lineRule="auto"/>
              <w:rPr>
                <w:rFonts w:ascii="Times New Roman" w:hAnsi="Times New Roman" w:cs="Times New Roman"/>
                <w:sz w:val="24"/>
                <w:szCs w:val="24"/>
                <w:lang w:val="et-EE"/>
              </w:rPr>
            </w:pPr>
            <w:r w:rsidRPr="00B43CD0">
              <w:rPr>
                <w:rFonts w:ascii="Times New Roman" w:hAnsi="Times New Roman" w:cs="Times New Roman"/>
                <w:sz w:val="24"/>
                <w:szCs w:val="24"/>
                <w:lang w:val="et-EE"/>
              </w:rPr>
              <w:t>K</w:t>
            </w:r>
            <w:r w:rsidR="00FA0843" w:rsidRPr="00B43CD0">
              <w:rPr>
                <w:rFonts w:ascii="Times New Roman" w:hAnsi="Times New Roman" w:cs="Times New Roman"/>
                <w:sz w:val="24"/>
                <w:szCs w:val="24"/>
                <w:lang w:val="et-EE"/>
              </w:rPr>
              <w:t>ultuur ja relig</w:t>
            </w:r>
            <w:r w:rsidRPr="00B43CD0">
              <w:rPr>
                <w:rFonts w:ascii="Times New Roman" w:hAnsi="Times New Roman" w:cs="Times New Roman"/>
                <w:sz w:val="24"/>
                <w:szCs w:val="24"/>
                <w:lang w:val="et-EE"/>
              </w:rPr>
              <w:t xml:space="preserve">ioon Hellase maailma ühendajana. Olümpiamängud. </w:t>
            </w:r>
            <w:r w:rsidR="00FA0843" w:rsidRPr="00B43CD0">
              <w:rPr>
                <w:rFonts w:ascii="Times New Roman" w:hAnsi="Times New Roman" w:cs="Times New Roman"/>
                <w:sz w:val="24"/>
                <w:szCs w:val="24"/>
                <w:lang w:val="et-EE"/>
              </w:rPr>
              <w:t xml:space="preserve">Homerose eeposed, </w:t>
            </w:r>
            <w:r w:rsidRPr="00B43CD0">
              <w:rPr>
                <w:rFonts w:ascii="Times New Roman" w:hAnsi="Times New Roman" w:cs="Times New Roman"/>
                <w:sz w:val="24"/>
                <w:szCs w:val="24"/>
                <w:lang w:val="et-EE"/>
              </w:rPr>
              <w:t>teater</w:t>
            </w:r>
            <w:r w:rsidR="00B43CD0">
              <w:rPr>
                <w:rFonts w:ascii="Times New Roman" w:hAnsi="Times New Roman" w:cs="Times New Roman"/>
                <w:sz w:val="24"/>
                <w:szCs w:val="24"/>
                <w:lang w:val="et-EE"/>
              </w:rPr>
              <w:t>, a</w:t>
            </w:r>
            <w:r w:rsidR="00FA0843" w:rsidRPr="00B43CD0">
              <w:rPr>
                <w:rFonts w:ascii="Times New Roman" w:hAnsi="Times New Roman" w:cs="Times New Roman"/>
                <w:sz w:val="24"/>
                <w:szCs w:val="24"/>
                <w:lang w:val="et-EE"/>
              </w:rPr>
              <w:t xml:space="preserve">rhitektuur </w:t>
            </w:r>
            <w:r w:rsidR="00B43CD0">
              <w:rPr>
                <w:rFonts w:ascii="Times New Roman" w:hAnsi="Times New Roman" w:cs="Times New Roman"/>
                <w:sz w:val="24"/>
                <w:szCs w:val="24"/>
                <w:lang w:val="et-EE"/>
              </w:rPr>
              <w:t>(Ateena akropol)</w:t>
            </w:r>
            <w:r w:rsidR="00334BCE">
              <w:rPr>
                <w:rFonts w:ascii="Times New Roman" w:hAnsi="Times New Roman" w:cs="Times New Roman"/>
                <w:sz w:val="24"/>
                <w:szCs w:val="24"/>
                <w:lang w:val="et-EE"/>
              </w:rPr>
              <w:t xml:space="preserve">, skulptuur, vaasimaal. Hellenite igapäevaelu. </w:t>
            </w:r>
            <w:proofErr w:type="spellStart"/>
            <w:r w:rsidR="00334BCE">
              <w:rPr>
                <w:rFonts w:ascii="Times New Roman" w:hAnsi="Times New Roman" w:cs="Times New Roman"/>
                <w:sz w:val="24"/>
                <w:szCs w:val="24"/>
                <w:lang w:val="et-EE"/>
              </w:rPr>
              <w:t>Vana-Kreeka</w:t>
            </w:r>
            <w:proofErr w:type="spellEnd"/>
            <w:r w:rsidR="00334BCE">
              <w:rPr>
                <w:rFonts w:ascii="Times New Roman" w:hAnsi="Times New Roman" w:cs="Times New Roman"/>
                <w:sz w:val="24"/>
                <w:szCs w:val="24"/>
                <w:lang w:val="et-EE"/>
              </w:rPr>
              <w:t xml:space="preserve"> kultuuri tähtsus.</w:t>
            </w:r>
            <w:r w:rsidR="006958FB" w:rsidRPr="00B43CD0">
              <w:rPr>
                <w:rFonts w:ascii="Times New Roman" w:hAnsi="Times New Roman" w:cs="Times New Roman"/>
                <w:sz w:val="24"/>
                <w:szCs w:val="24"/>
                <w:lang w:val="et-EE"/>
              </w:rPr>
              <w:t xml:space="preserve"> </w:t>
            </w:r>
          </w:p>
          <w:p w:rsidR="00CC15BF" w:rsidRPr="00334BCE" w:rsidRDefault="00CC15BF" w:rsidP="00CC15BF">
            <w:pPr>
              <w:spacing w:line="276" w:lineRule="auto"/>
              <w:rPr>
                <w:rFonts w:ascii="Times New Roman" w:hAnsi="Times New Roman" w:cs="Times New Roman"/>
                <w:b/>
                <w:sz w:val="24"/>
                <w:szCs w:val="24"/>
                <w:lang w:val="et-EE"/>
              </w:rPr>
            </w:pPr>
            <w:r w:rsidRPr="00334BCE">
              <w:rPr>
                <w:rFonts w:ascii="Times New Roman" w:hAnsi="Times New Roman" w:cs="Times New Roman"/>
                <w:b/>
                <w:sz w:val="24"/>
                <w:szCs w:val="24"/>
                <w:lang w:val="et-EE"/>
              </w:rPr>
              <w:t>Vana-Rooma</w:t>
            </w:r>
          </w:p>
          <w:p w:rsidR="00CC15BF" w:rsidRPr="00783B4E" w:rsidRDefault="00CC15BF" w:rsidP="00CC15BF">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Rooma riigi tekkimine. Rooma ja </w:t>
            </w:r>
            <w:proofErr w:type="spellStart"/>
            <w:r w:rsidRPr="00783B4E">
              <w:rPr>
                <w:rFonts w:ascii="Times New Roman" w:hAnsi="Times New Roman" w:cs="Times New Roman"/>
                <w:sz w:val="24"/>
                <w:szCs w:val="24"/>
                <w:lang w:val="et-EE"/>
              </w:rPr>
              <w:t>Kartaago</w:t>
            </w:r>
            <w:proofErr w:type="spellEnd"/>
            <w:r w:rsidRPr="00783B4E">
              <w:rPr>
                <w:rFonts w:ascii="Times New Roman" w:hAnsi="Times New Roman" w:cs="Times New Roman"/>
                <w:sz w:val="24"/>
                <w:szCs w:val="24"/>
                <w:lang w:val="et-EE"/>
              </w:rPr>
              <w:t>.</w:t>
            </w:r>
          </w:p>
          <w:p w:rsidR="00CC15BF" w:rsidRPr="00334BCE" w:rsidRDefault="00CC15BF" w:rsidP="00CC15BF">
            <w:pPr>
              <w:spacing w:line="276" w:lineRule="auto"/>
              <w:rPr>
                <w:rFonts w:ascii="Times New Roman" w:hAnsi="Times New Roman" w:cs="Times New Roman"/>
                <w:b/>
                <w:sz w:val="24"/>
                <w:szCs w:val="24"/>
                <w:lang w:val="et-EE"/>
              </w:rPr>
            </w:pPr>
            <w:r w:rsidRPr="00334BCE">
              <w:rPr>
                <w:rFonts w:ascii="Times New Roman" w:hAnsi="Times New Roman" w:cs="Times New Roman"/>
                <w:b/>
                <w:sz w:val="24"/>
                <w:szCs w:val="24"/>
                <w:lang w:val="et-EE"/>
              </w:rPr>
              <w:t>Rooma suuriigina</w:t>
            </w:r>
          </w:p>
          <w:p w:rsidR="00CC15BF" w:rsidRPr="00783B4E" w:rsidRDefault="00CC15BF" w:rsidP="00CC15BF">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Rooma võimu laienemine Vahemeremaades. </w:t>
            </w:r>
            <w:proofErr w:type="spellStart"/>
            <w:r w:rsidRPr="00783B4E">
              <w:rPr>
                <w:rFonts w:ascii="Times New Roman" w:hAnsi="Times New Roman" w:cs="Times New Roman"/>
                <w:sz w:val="24"/>
                <w:szCs w:val="24"/>
                <w:lang w:val="et-EE"/>
              </w:rPr>
              <w:t>Hannibal</w:t>
            </w:r>
            <w:proofErr w:type="spellEnd"/>
            <w:r w:rsidRPr="00783B4E">
              <w:rPr>
                <w:rFonts w:ascii="Times New Roman" w:hAnsi="Times New Roman" w:cs="Times New Roman"/>
                <w:sz w:val="24"/>
                <w:szCs w:val="24"/>
                <w:lang w:val="et-EE"/>
              </w:rPr>
              <w:t>. Vana-Rooma usk ja eluolu. Kodusõda ja vabariigi lõpp.</w:t>
            </w:r>
          </w:p>
          <w:p w:rsidR="00CC15BF" w:rsidRPr="00334BCE" w:rsidRDefault="00CC15BF" w:rsidP="00CC15BF">
            <w:pPr>
              <w:spacing w:line="276" w:lineRule="auto"/>
              <w:rPr>
                <w:rFonts w:ascii="Times New Roman" w:hAnsi="Times New Roman" w:cs="Times New Roman"/>
                <w:b/>
                <w:sz w:val="24"/>
                <w:szCs w:val="24"/>
                <w:lang w:val="et-EE"/>
              </w:rPr>
            </w:pPr>
            <w:r w:rsidRPr="00334BCE">
              <w:rPr>
                <w:rFonts w:ascii="Times New Roman" w:hAnsi="Times New Roman" w:cs="Times New Roman"/>
                <w:b/>
                <w:sz w:val="24"/>
                <w:szCs w:val="24"/>
                <w:lang w:val="et-EE"/>
              </w:rPr>
              <w:t>Rooma keisririik</w:t>
            </w:r>
          </w:p>
          <w:p w:rsidR="00CC15BF" w:rsidRPr="00783B4E" w:rsidRDefault="00CC15BF" w:rsidP="00CC15BF">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Rahvas ja eluolu. Ristiusu teke, Uus Testament. </w:t>
            </w:r>
            <w:proofErr w:type="spellStart"/>
            <w:r w:rsidRPr="00783B4E">
              <w:rPr>
                <w:rFonts w:ascii="Times New Roman" w:hAnsi="Times New Roman" w:cs="Times New Roman"/>
                <w:sz w:val="24"/>
                <w:szCs w:val="24"/>
                <w:lang w:val="et-EE"/>
              </w:rPr>
              <w:t>Constantinus</w:t>
            </w:r>
            <w:proofErr w:type="spellEnd"/>
            <w:r w:rsidRPr="00783B4E">
              <w:rPr>
                <w:rFonts w:ascii="Times New Roman" w:hAnsi="Times New Roman" w:cs="Times New Roman"/>
                <w:sz w:val="24"/>
                <w:szCs w:val="24"/>
                <w:lang w:val="et-EE"/>
              </w:rPr>
              <w:t xml:space="preserve"> Suur.</w:t>
            </w:r>
          </w:p>
          <w:p w:rsidR="00CC15BF" w:rsidRPr="00334BCE" w:rsidRDefault="00CC15BF" w:rsidP="00CC15BF">
            <w:pPr>
              <w:spacing w:line="276" w:lineRule="auto"/>
              <w:rPr>
                <w:rFonts w:ascii="Times New Roman" w:hAnsi="Times New Roman" w:cs="Times New Roman"/>
                <w:b/>
                <w:sz w:val="24"/>
                <w:szCs w:val="24"/>
                <w:lang w:val="et-EE"/>
              </w:rPr>
            </w:pPr>
            <w:r w:rsidRPr="00334BCE">
              <w:rPr>
                <w:rFonts w:ascii="Times New Roman" w:hAnsi="Times New Roman" w:cs="Times New Roman"/>
                <w:b/>
                <w:sz w:val="24"/>
                <w:szCs w:val="24"/>
                <w:lang w:val="et-EE"/>
              </w:rPr>
              <w:t>Germaanlased</w:t>
            </w:r>
          </w:p>
          <w:p w:rsidR="00CC15BF" w:rsidRPr="00783B4E" w:rsidRDefault="00CC15BF" w:rsidP="00CC15BF">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Ristiusk, eestlaste esivanemad. Suur </w:t>
            </w:r>
            <w:proofErr w:type="spellStart"/>
            <w:r w:rsidRPr="00783B4E">
              <w:rPr>
                <w:rFonts w:ascii="Times New Roman" w:hAnsi="Times New Roman" w:cs="Times New Roman"/>
                <w:sz w:val="24"/>
                <w:szCs w:val="24"/>
                <w:lang w:val="et-EE"/>
              </w:rPr>
              <w:t>rahvasteränne</w:t>
            </w:r>
            <w:proofErr w:type="spellEnd"/>
            <w:r w:rsidRPr="00783B4E">
              <w:rPr>
                <w:rFonts w:ascii="Times New Roman" w:hAnsi="Times New Roman" w:cs="Times New Roman"/>
                <w:sz w:val="24"/>
                <w:szCs w:val="24"/>
                <w:lang w:val="et-EE"/>
              </w:rPr>
              <w:t>.</w:t>
            </w:r>
          </w:p>
        </w:tc>
        <w:tc>
          <w:tcPr>
            <w:tcW w:w="6475" w:type="dxa"/>
          </w:tcPr>
          <w:p w:rsidR="006104B1" w:rsidRPr="00783B4E" w:rsidRDefault="006104B1" w:rsidP="00DE2C57">
            <w:pPr>
              <w:pStyle w:val="Loendilik"/>
              <w:spacing w:line="276" w:lineRule="auto"/>
              <w:ind w:left="342"/>
              <w:rPr>
                <w:rFonts w:ascii="Times New Roman" w:hAnsi="Times New Roman" w:cs="Times New Roman"/>
                <w:sz w:val="24"/>
                <w:szCs w:val="24"/>
                <w:lang w:val="et-EE"/>
              </w:rPr>
            </w:pPr>
          </w:p>
          <w:p w:rsidR="008D12CF" w:rsidRPr="00783B4E" w:rsidRDefault="008D12C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näitab kaardil: Kreeta, Kreeka, Balkani poolsaar, Ateena, Sparta, riigi laienemine hellenismi perioodil; </w:t>
            </w:r>
          </w:p>
          <w:p w:rsidR="008D12CF" w:rsidRPr="00783B4E" w:rsidRDefault="008D12C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tunneb </w:t>
            </w:r>
            <w:proofErr w:type="spellStart"/>
            <w:r w:rsidRPr="00783B4E">
              <w:rPr>
                <w:rFonts w:ascii="Times New Roman" w:hAnsi="Times New Roman" w:cs="Times New Roman"/>
                <w:sz w:val="24"/>
                <w:szCs w:val="24"/>
                <w:lang w:val="et-EE"/>
              </w:rPr>
              <w:t>Vana-Kreeka</w:t>
            </w:r>
            <w:proofErr w:type="spellEnd"/>
            <w:r w:rsidRPr="00783B4E">
              <w:rPr>
                <w:rFonts w:ascii="Times New Roman" w:hAnsi="Times New Roman" w:cs="Times New Roman"/>
                <w:sz w:val="24"/>
                <w:szCs w:val="24"/>
                <w:lang w:val="et-EE"/>
              </w:rPr>
              <w:t xml:space="preserve"> ühiskonnakorraldust Ateena ja Sparta näitel ning võrdleb neid kirjelduse põhjal; </w:t>
            </w:r>
          </w:p>
          <w:p w:rsidR="008D12CF" w:rsidRPr="00783B4E" w:rsidRDefault="008D12C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kirjeldab </w:t>
            </w:r>
            <w:proofErr w:type="spellStart"/>
            <w:r w:rsidRPr="00783B4E">
              <w:rPr>
                <w:rFonts w:ascii="Times New Roman" w:hAnsi="Times New Roman" w:cs="Times New Roman"/>
                <w:sz w:val="24"/>
                <w:szCs w:val="24"/>
                <w:lang w:val="et-EE"/>
              </w:rPr>
              <w:t>Vana-Kreeka</w:t>
            </w:r>
            <w:proofErr w:type="spellEnd"/>
            <w:r w:rsidRPr="00783B4E">
              <w:rPr>
                <w:rFonts w:ascii="Times New Roman" w:hAnsi="Times New Roman" w:cs="Times New Roman"/>
                <w:sz w:val="24"/>
                <w:szCs w:val="24"/>
                <w:lang w:val="et-EE"/>
              </w:rPr>
              <w:t xml:space="preserve"> kultuuri ja eluolu iseloomulikke jooni järgmistes valdkondades: kirjandus, teater, religioon, kunst, sport; </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näitab kaardil Apenniini poolsaart, Vahemerd, </w:t>
            </w:r>
            <w:proofErr w:type="spellStart"/>
            <w:r w:rsidRPr="00783B4E">
              <w:rPr>
                <w:rFonts w:ascii="Times New Roman" w:hAnsi="Times New Roman" w:cs="Times New Roman"/>
                <w:sz w:val="24"/>
                <w:szCs w:val="24"/>
                <w:lang w:val="et-EE"/>
              </w:rPr>
              <w:t>Kartaagot</w:t>
            </w:r>
            <w:proofErr w:type="spellEnd"/>
            <w:r w:rsidRPr="00783B4E">
              <w:rPr>
                <w:rFonts w:ascii="Times New Roman" w:hAnsi="Times New Roman" w:cs="Times New Roman"/>
                <w:sz w:val="24"/>
                <w:szCs w:val="24"/>
                <w:lang w:val="et-EE"/>
              </w:rPr>
              <w:t xml:space="preserve">, Roomat, Konstantinoopolit, Ida-Roomat ja Lääne-Roomat; </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selgitab Rooma riigikorda eri aegadel; </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eluolu ja kultuuri Rooma riigis;  </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seletab ja kasutab kontekstis mõisteid: vabariik, foorum, </w:t>
            </w:r>
            <w:proofErr w:type="spellStart"/>
            <w:r w:rsidRPr="00783B4E">
              <w:rPr>
                <w:rFonts w:ascii="Times New Roman" w:hAnsi="Times New Roman" w:cs="Times New Roman"/>
                <w:sz w:val="24"/>
                <w:szCs w:val="24"/>
                <w:lang w:val="et-EE"/>
              </w:rPr>
              <w:t>kapitoolium</w:t>
            </w:r>
            <w:proofErr w:type="spellEnd"/>
            <w:r w:rsidRPr="00783B4E">
              <w:rPr>
                <w:rFonts w:ascii="Times New Roman" w:hAnsi="Times New Roman" w:cs="Times New Roman"/>
                <w:sz w:val="24"/>
                <w:szCs w:val="24"/>
                <w:lang w:val="et-EE"/>
              </w:rPr>
              <w:t xml:space="preserve">, </w:t>
            </w:r>
            <w:proofErr w:type="spellStart"/>
            <w:r w:rsidRPr="00783B4E">
              <w:rPr>
                <w:rFonts w:ascii="Times New Roman" w:hAnsi="Times New Roman" w:cs="Times New Roman"/>
                <w:sz w:val="24"/>
                <w:szCs w:val="24"/>
                <w:lang w:val="et-EE"/>
              </w:rPr>
              <w:t>Colosseum</w:t>
            </w:r>
            <w:proofErr w:type="spellEnd"/>
            <w:r w:rsidRPr="00783B4E">
              <w:rPr>
                <w:rFonts w:ascii="Times New Roman" w:hAnsi="Times New Roman" w:cs="Times New Roman"/>
                <w:sz w:val="24"/>
                <w:szCs w:val="24"/>
                <w:lang w:val="et-EE"/>
              </w:rPr>
              <w:t xml:space="preserve">, patriits, plebei, konsul, senat, rahvatribuun, amfiteater, gladiaator, leegion, kodusõda, kristlus, piibel, ladina keel; </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kes olid järgmised isikud ja iseloomustab nende tegevust: </w:t>
            </w:r>
            <w:proofErr w:type="spellStart"/>
            <w:r w:rsidRPr="00783B4E">
              <w:rPr>
                <w:rFonts w:ascii="Times New Roman" w:hAnsi="Times New Roman" w:cs="Times New Roman"/>
                <w:sz w:val="24"/>
                <w:szCs w:val="24"/>
                <w:lang w:val="et-EE"/>
              </w:rPr>
              <w:t>Romulus</w:t>
            </w:r>
            <w:proofErr w:type="spellEnd"/>
            <w:r w:rsidRPr="00783B4E">
              <w:rPr>
                <w:rFonts w:ascii="Times New Roman" w:hAnsi="Times New Roman" w:cs="Times New Roman"/>
                <w:sz w:val="24"/>
                <w:szCs w:val="24"/>
                <w:lang w:val="et-EE"/>
              </w:rPr>
              <w:t xml:space="preserve">, </w:t>
            </w:r>
            <w:proofErr w:type="spellStart"/>
            <w:r w:rsidRPr="00783B4E">
              <w:rPr>
                <w:rFonts w:ascii="Times New Roman" w:hAnsi="Times New Roman" w:cs="Times New Roman"/>
                <w:sz w:val="24"/>
                <w:szCs w:val="24"/>
                <w:lang w:val="et-EE"/>
              </w:rPr>
              <w:t>Hannibal</w:t>
            </w:r>
            <w:proofErr w:type="spellEnd"/>
            <w:r w:rsidRPr="00783B4E">
              <w:rPr>
                <w:rFonts w:ascii="Times New Roman" w:hAnsi="Times New Roman" w:cs="Times New Roman"/>
                <w:sz w:val="24"/>
                <w:szCs w:val="24"/>
                <w:lang w:val="et-EE"/>
              </w:rPr>
              <w:t xml:space="preserve">, </w:t>
            </w:r>
            <w:proofErr w:type="spellStart"/>
            <w:r w:rsidRPr="00783B4E">
              <w:rPr>
                <w:rFonts w:ascii="Times New Roman" w:hAnsi="Times New Roman" w:cs="Times New Roman"/>
                <w:sz w:val="24"/>
                <w:szCs w:val="24"/>
                <w:lang w:val="et-EE"/>
              </w:rPr>
              <w:t>Spartacus</w:t>
            </w:r>
            <w:proofErr w:type="spellEnd"/>
            <w:r w:rsidRPr="00783B4E">
              <w:rPr>
                <w:rFonts w:ascii="Times New Roman" w:hAnsi="Times New Roman" w:cs="Times New Roman"/>
                <w:sz w:val="24"/>
                <w:szCs w:val="24"/>
                <w:lang w:val="et-EE"/>
              </w:rPr>
              <w:t>, Caesar, Augustus, Jeesus Kristus.</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nimetada Rooma peajumalaid;</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oskab iseloomustada elu Rooma keisririigis;</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w:t>
            </w:r>
            <w:proofErr w:type="spellStart"/>
            <w:r w:rsidRPr="00783B4E">
              <w:rPr>
                <w:rFonts w:ascii="Times New Roman" w:hAnsi="Times New Roman" w:cs="Times New Roman"/>
                <w:sz w:val="24"/>
                <w:szCs w:val="24"/>
                <w:lang w:val="et-EE"/>
              </w:rPr>
              <w:t>Pompei</w:t>
            </w:r>
            <w:proofErr w:type="spellEnd"/>
            <w:r w:rsidRPr="00783B4E">
              <w:rPr>
                <w:rFonts w:ascii="Times New Roman" w:hAnsi="Times New Roman" w:cs="Times New Roman"/>
                <w:sz w:val="24"/>
                <w:szCs w:val="24"/>
                <w:lang w:val="et-EE"/>
              </w:rPr>
              <w:t xml:space="preserve"> linna katastroofist;</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oskab selgitada Piibli teket ja iseloomustab ristiusu levikut;</w:t>
            </w:r>
          </w:p>
          <w:p w:rsidR="00CC15BF" w:rsidRPr="00783B4E" w:rsidRDefault="00CC15BF" w:rsidP="00C15A52">
            <w:pPr>
              <w:pStyle w:val="Loendilik"/>
              <w:numPr>
                <w:ilvl w:val="0"/>
                <w:numId w:val="5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oskab selgitada Germaanlaste ühiskonda;</w:t>
            </w:r>
          </w:p>
          <w:p w:rsidR="0017136F" w:rsidRPr="00783B4E" w:rsidRDefault="00CC15BF" w:rsidP="00D07C8A">
            <w:pPr>
              <w:pStyle w:val="Loendilik"/>
              <w:numPr>
                <w:ilvl w:val="0"/>
                <w:numId w:val="54"/>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selgitab suurt </w:t>
            </w:r>
            <w:proofErr w:type="spellStart"/>
            <w:r w:rsidRPr="00783B4E">
              <w:rPr>
                <w:rFonts w:ascii="Times New Roman" w:hAnsi="Times New Roman" w:cs="Times New Roman"/>
                <w:sz w:val="24"/>
                <w:szCs w:val="24"/>
                <w:lang w:val="et-EE"/>
              </w:rPr>
              <w:t>rahvasterännet</w:t>
            </w:r>
            <w:proofErr w:type="spellEnd"/>
            <w:r w:rsidRPr="00783B4E">
              <w:rPr>
                <w:rFonts w:ascii="Times New Roman" w:hAnsi="Times New Roman" w:cs="Times New Roman"/>
                <w:sz w:val="24"/>
                <w:szCs w:val="24"/>
                <w:lang w:val="et-EE"/>
              </w:rPr>
              <w:t>.</w:t>
            </w:r>
          </w:p>
        </w:tc>
      </w:tr>
    </w:tbl>
    <w:p w:rsidR="0017136F" w:rsidRDefault="0017136F" w:rsidP="00DE2C57">
      <w:pPr>
        <w:spacing w:after="0" w:line="276" w:lineRule="auto"/>
        <w:rPr>
          <w:rFonts w:ascii="Times New Roman" w:hAnsi="Times New Roman" w:cs="Times New Roman"/>
          <w:b/>
          <w:sz w:val="24"/>
          <w:szCs w:val="24"/>
          <w:lang w:val="et-EE"/>
        </w:rPr>
      </w:pPr>
    </w:p>
    <w:p w:rsidR="00297C11" w:rsidRPr="00783B4E" w:rsidRDefault="00297C11" w:rsidP="00BD1D5E">
      <w:pPr>
        <w:spacing w:after="0" w:line="276" w:lineRule="auto"/>
        <w:rPr>
          <w:rFonts w:ascii="Times New Roman" w:eastAsia="Times New Roman" w:hAnsi="Times New Roman" w:cs="Times New Roman"/>
          <w:color w:val="000000"/>
          <w:sz w:val="24"/>
          <w:szCs w:val="24"/>
          <w:lang w:val="et-EE" w:eastAsia="et-EE"/>
        </w:rPr>
      </w:pPr>
      <w:r w:rsidRPr="00783B4E">
        <w:rPr>
          <w:rFonts w:ascii="Times New Roman" w:eastAsia="Times New Roman" w:hAnsi="Times New Roman" w:cs="Times New Roman"/>
          <w:color w:val="000000"/>
          <w:sz w:val="24"/>
          <w:szCs w:val="24"/>
          <w:lang w:val="et-EE"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Pr="00C15A52">
        <w:rPr>
          <w:rFonts w:ascii="Times New Roman" w:eastAsia="Times New Roman" w:hAnsi="Times New Roman" w:cs="Times New Roman"/>
          <w:color w:val="000000"/>
          <w:sz w:val="24"/>
          <w:szCs w:val="24"/>
          <w:lang w:val="et-EE" w:eastAsia="et-EE"/>
        </w:rPr>
        <w:t xml:space="preserve">. </w:t>
      </w:r>
      <w:r w:rsidR="00BD1D5E" w:rsidRPr="00783B4E">
        <w:rPr>
          <w:rFonts w:ascii="Times New Roman" w:hAnsi="Times New Roman" w:cs="Times New Roman"/>
          <w:sz w:val="24"/>
          <w:szCs w:val="24"/>
          <w:lang w:val="et-EE"/>
        </w:rPr>
        <w:t xml:space="preserve">Õpitulemusi hinnatakse </w:t>
      </w:r>
      <w:r w:rsidR="00BD1D5E">
        <w:rPr>
          <w:rFonts w:ascii="Times New Roman" w:hAnsi="Times New Roman" w:cs="Times New Roman"/>
          <w:sz w:val="24"/>
          <w:szCs w:val="24"/>
          <w:lang w:val="et-EE"/>
        </w:rPr>
        <w:t>eristavalt, viiepallisüsteemis vastavalt kooli hindamisjuhendile.</w:t>
      </w:r>
    </w:p>
    <w:p w:rsidR="00297C11" w:rsidRPr="00783B4E" w:rsidRDefault="00297C11" w:rsidP="00DE2C57">
      <w:pPr>
        <w:spacing w:after="0" w:line="276" w:lineRule="auto"/>
        <w:rPr>
          <w:rFonts w:ascii="Times New Roman" w:hAnsi="Times New Roman" w:cs="Times New Roman"/>
          <w:b/>
          <w:sz w:val="24"/>
          <w:szCs w:val="24"/>
          <w:lang w:val="et-EE"/>
        </w:rPr>
      </w:pPr>
    </w:p>
    <w:p w:rsidR="0017136F" w:rsidRPr="00783B4E" w:rsidRDefault="0017136F"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7.</w:t>
      </w:r>
      <w:r w:rsidR="00CB2E2D" w:rsidRPr="00783B4E">
        <w:rPr>
          <w:rFonts w:ascii="Times New Roman" w:hAnsi="Times New Roman" w:cs="Times New Roman"/>
          <w:b/>
          <w:sz w:val="24"/>
          <w:szCs w:val="24"/>
          <w:lang w:val="et-EE"/>
        </w:rPr>
        <w:t xml:space="preserve"> </w:t>
      </w:r>
      <w:r w:rsidRPr="00783B4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17136F" w:rsidRPr="00783B4E" w:rsidTr="0017136F">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17136F" w:rsidRPr="00783B4E" w:rsidTr="0017136F">
        <w:tc>
          <w:tcPr>
            <w:tcW w:w="6475" w:type="dxa"/>
          </w:tcPr>
          <w:p w:rsidR="007F5550" w:rsidRPr="00783B4E" w:rsidRDefault="006104B1"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Frangi riik</w:t>
            </w:r>
          </w:p>
          <w:p w:rsidR="007F5550" w:rsidRPr="00783B4E" w:rsidRDefault="006104B1"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Frangi riigi teke. Riik Karl Suure ajal. Frangi riigi jagunemine. </w:t>
            </w:r>
          </w:p>
          <w:p w:rsidR="007F5550" w:rsidRPr="00783B4E" w:rsidRDefault="007F5550"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Itaalia, Prantsusmaa ja Saksamaa.</w:t>
            </w:r>
          </w:p>
          <w:p w:rsidR="007F5550" w:rsidRPr="00D07C8A" w:rsidRDefault="006104B1"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Araablased</w:t>
            </w:r>
          </w:p>
          <w:p w:rsidR="007F5550" w:rsidRPr="00783B4E" w:rsidRDefault="007F5550"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A</w:t>
            </w:r>
            <w:r w:rsidR="006104B1" w:rsidRPr="00783B4E">
              <w:rPr>
                <w:rFonts w:ascii="Times New Roman" w:hAnsi="Times New Roman" w:cs="Times New Roman"/>
                <w:sz w:val="24"/>
                <w:szCs w:val="24"/>
                <w:lang w:val="et-EE"/>
              </w:rPr>
              <w:t xml:space="preserve">raabia ühiskond, Muhamed, islam. </w:t>
            </w:r>
            <w:r w:rsidRPr="00783B4E">
              <w:rPr>
                <w:rFonts w:ascii="Times New Roman" w:hAnsi="Times New Roman" w:cs="Times New Roman"/>
                <w:sz w:val="24"/>
                <w:szCs w:val="24"/>
                <w:lang w:val="et-EE"/>
              </w:rPr>
              <w:t>Araabia kultuur ja selle mõju Euroopale.</w:t>
            </w:r>
          </w:p>
          <w:p w:rsidR="007F5550" w:rsidRPr="00D07C8A" w:rsidRDefault="006104B1"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Bütsants</w:t>
            </w:r>
          </w:p>
          <w:p w:rsidR="007F5550" w:rsidRPr="00783B4E" w:rsidRDefault="006104B1"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Bütsantsi tugevuse põhjused. </w:t>
            </w:r>
            <w:proofErr w:type="spellStart"/>
            <w:r w:rsidRPr="00783B4E">
              <w:rPr>
                <w:rFonts w:ascii="Times New Roman" w:hAnsi="Times New Roman" w:cs="Times New Roman"/>
                <w:sz w:val="24"/>
                <w:szCs w:val="24"/>
                <w:lang w:val="et-EE"/>
              </w:rPr>
              <w:t>Justinianus</w:t>
            </w:r>
            <w:proofErr w:type="spellEnd"/>
            <w:r w:rsidRPr="00783B4E">
              <w:rPr>
                <w:rFonts w:ascii="Times New Roman" w:hAnsi="Times New Roman" w:cs="Times New Roman"/>
                <w:sz w:val="24"/>
                <w:szCs w:val="24"/>
                <w:lang w:val="et-EE"/>
              </w:rPr>
              <w:t xml:space="preserve"> I. </w:t>
            </w:r>
            <w:r w:rsidR="007F5550" w:rsidRPr="00783B4E">
              <w:rPr>
                <w:rFonts w:ascii="Times New Roman" w:hAnsi="Times New Roman" w:cs="Times New Roman"/>
                <w:sz w:val="24"/>
                <w:szCs w:val="24"/>
                <w:lang w:val="et-EE"/>
              </w:rPr>
              <w:t xml:space="preserve">Vana-Vene riigi teke. </w:t>
            </w:r>
          </w:p>
          <w:p w:rsidR="007F5550" w:rsidRPr="00D07C8A" w:rsidRDefault="007F5550"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 xml:space="preserve">Linnad ja </w:t>
            </w:r>
            <w:r w:rsidR="006104B1" w:rsidRPr="00D07C8A">
              <w:rPr>
                <w:rFonts w:ascii="Times New Roman" w:hAnsi="Times New Roman" w:cs="Times New Roman"/>
                <w:b/>
                <w:sz w:val="24"/>
                <w:szCs w:val="24"/>
                <w:lang w:val="et-EE"/>
              </w:rPr>
              <w:t>kaubandus</w:t>
            </w:r>
          </w:p>
          <w:p w:rsidR="007F5550" w:rsidRPr="00783B4E" w:rsidRDefault="006104B1"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Linnade teke ja eluolu. </w:t>
            </w:r>
            <w:r w:rsidR="007F5550" w:rsidRPr="00783B4E">
              <w:rPr>
                <w:rFonts w:ascii="Times New Roman" w:hAnsi="Times New Roman" w:cs="Times New Roman"/>
                <w:sz w:val="24"/>
                <w:szCs w:val="24"/>
                <w:lang w:val="et-EE"/>
              </w:rPr>
              <w:t xml:space="preserve">Hansakaubandus Põhja-Euroopas, tsunftikord, linnade valitsemine. </w:t>
            </w:r>
          </w:p>
          <w:p w:rsidR="007F5550" w:rsidRPr="00D07C8A" w:rsidRDefault="006104B1"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Põhja-Euroopa ja Eesti</w:t>
            </w:r>
          </w:p>
          <w:p w:rsidR="007F5550" w:rsidRPr="00783B4E" w:rsidRDefault="007F5550"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S</w:t>
            </w:r>
            <w:r w:rsidR="006104B1" w:rsidRPr="00783B4E">
              <w:rPr>
                <w:rFonts w:ascii="Times New Roman" w:hAnsi="Times New Roman" w:cs="Times New Roman"/>
                <w:sz w:val="24"/>
                <w:szCs w:val="24"/>
                <w:lang w:val="et-EE"/>
              </w:rPr>
              <w:t>kandinaavia eluviis ja ühiskond. V</w:t>
            </w:r>
            <w:r w:rsidRPr="00783B4E">
              <w:rPr>
                <w:rFonts w:ascii="Times New Roman" w:hAnsi="Times New Roman" w:cs="Times New Roman"/>
                <w:sz w:val="24"/>
                <w:szCs w:val="24"/>
                <w:lang w:val="et-EE"/>
              </w:rPr>
              <w:t xml:space="preserve">iikingite retked. </w:t>
            </w:r>
          </w:p>
          <w:p w:rsidR="007F5550" w:rsidRPr="00D07C8A" w:rsidRDefault="006104B1"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Eesti keskajal</w:t>
            </w:r>
          </w:p>
          <w:p w:rsidR="007F5550" w:rsidRPr="00783B4E" w:rsidRDefault="007F5550"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Eluolu muinasaja lõpus, </w:t>
            </w:r>
            <w:proofErr w:type="spellStart"/>
            <w:r w:rsidRPr="00783B4E">
              <w:rPr>
                <w:rFonts w:ascii="Times New Roman" w:hAnsi="Times New Roman" w:cs="Times New Roman"/>
                <w:sz w:val="24"/>
                <w:szCs w:val="24"/>
                <w:lang w:val="et-EE"/>
              </w:rPr>
              <w:t>muinasmaakonnad</w:t>
            </w:r>
            <w:proofErr w:type="spellEnd"/>
            <w:r w:rsidRPr="00783B4E">
              <w:rPr>
                <w:rFonts w:ascii="Times New Roman" w:hAnsi="Times New Roman" w:cs="Times New Roman"/>
                <w:sz w:val="24"/>
                <w:szCs w:val="24"/>
                <w:lang w:val="et-EE"/>
              </w:rPr>
              <w:t>, muistne vab</w:t>
            </w:r>
            <w:r w:rsidR="006104B1" w:rsidRPr="00783B4E">
              <w:rPr>
                <w:rFonts w:ascii="Times New Roman" w:hAnsi="Times New Roman" w:cs="Times New Roman"/>
                <w:sz w:val="24"/>
                <w:szCs w:val="24"/>
                <w:lang w:val="et-EE"/>
              </w:rPr>
              <w:t>adusvõitlus ja ristiusustamine. Ü</w:t>
            </w:r>
            <w:r w:rsidRPr="00783B4E">
              <w:rPr>
                <w:rFonts w:ascii="Times New Roman" w:hAnsi="Times New Roman" w:cs="Times New Roman"/>
                <w:sz w:val="24"/>
                <w:szCs w:val="24"/>
                <w:lang w:val="et-EE"/>
              </w:rPr>
              <w:t>hi</w:t>
            </w:r>
            <w:r w:rsidR="006104B1" w:rsidRPr="00783B4E">
              <w:rPr>
                <w:rFonts w:ascii="Times New Roman" w:hAnsi="Times New Roman" w:cs="Times New Roman"/>
                <w:sz w:val="24"/>
                <w:szCs w:val="24"/>
                <w:lang w:val="et-EE"/>
              </w:rPr>
              <w:t xml:space="preserve">skonna struktuur ja valitsemine. Liivi ordu. </w:t>
            </w:r>
            <w:r w:rsidRPr="00783B4E">
              <w:rPr>
                <w:rFonts w:ascii="Times New Roman" w:hAnsi="Times New Roman" w:cs="Times New Roman"/>
                <w:sz w:val="24"/>
                <w:szCs w:val="24"/>
                <w:lang w:val="et-EE"/>
              </w:rPr>
              <w:t>Linnad.</w:t>
            </w:r>
          </w:p>
          <w:p w:rsidR="007F5550" w:rsidRPr="00D07C8A" w:rsidRDefault="007F5550"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 xml:space="preserve">Keskaja ühiskond Saksamaa, </w:t>
            </w:r>
            <w:r w:rsidR="006104B1" w:rsidRPr="00D07C8A">
              <w:rPr>
                <w:rFonts w:ascii="Times New Roman" w:hAnsi="Times New Roman" w:cs="Times New Roman"/>
                <w:b/>
                <w:sz w:val="24"/>
                <w:szCs w:val="24"/>
                <w:lang w:val="et-EE"/>
              </w:rPr>
              <w:t>Inglismaa ja Prantsusmaa näitel</w:t>
            </w:r>
          </w:p>
          <w:p w:rsidR="0017136F" w:rsidRPr="00783B4E" w:rsidRDefault="006104B1"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Saksa-Rooma keisririik. Parlamendi kujunemine Inglismaal. Prantsusmaa ühendamine. E</w:t>
            </w:r>
            <w:r w:rsidR="007F5550" w:rsidRPr="00783B4E">
              <w:rPr>
                <w:rFonts w:ascii="Times New Roman" w:hAnsi="Times New Roman" w:cs="Times New Roman"/>
                <w:sz w:val="24"/>
                <w:szCs w:val="24"/>
                <w:lang w:val="et-EE"/>
              </w:rPr>
              <w:t>luolu keskajal.</w:t>
            </w:r>
          </w:p>
        </w:tc>
        <w:tc>
          <w:tcPr>
            <w:tcW w:w="6475" w:type="dxa"/>
          </w:tcPr>
          <w:p w:rsidR="00297C11" w:rsidRPr="00783B4E" w:rsidRDefault="00297C11" w:rsidP="00DE2C57">
            <w:pPr>
              <w:pStyle w:val="Loendilik"/>
              <w:spacing w:line="276" w:lineRule="auto"/>
              <w:ind w:left="342"/>
              <w:rPr>
                <w:rFonts w:ascii="Times New Roman" w:hAnsi="Times New Roman" w:cs="Times New Roman"/>
                <w:sz w:val="24"/>
                <w:szCs w:val="24"/>
                <w:lang w:val="et-EE"/>
              </w:rPr>
            </w:pPr>
          </w:p>
          <w:p w:rsidR="007F5550" w:rsidRPr="00783B4E" w:rsidRDefault="007F5550" w:rsidP="00C15A52">
            <w:pPr>
              <w:pStyle w:val="Loendilik"/>
              <w:numPr>
                <w:ilvl w:val="0"/>
                <w:numId w:val="4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iseloomustab läänikorda, seisuslikku ühiskonda ja naturaalmajandust, talupoegade ja feodaalide elulaadi;</w:t>
            </w:r>
          </w:p>
          <w:p w:rsidR="007F5550" w:rsidRPr="00783B4E" w:rsidRDefault="007F5550" w:rsidP="00C15A52">
            <w:pPr>
              <w:pStyle w:val="Loendilik"/>
              <w:numPr>
                <w:ilvl w:val="0"/>
                <w:numId w:val="4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kiriku osa keskaja ühiskonnas ja kultuuripärandi </w:t>
            </w:r>
            <w:proofErr w:type="spellStart"/>
            <w:r w:rsidRPr="00783B4E">
              <w:rPr>
                <w:rFonts w:ascii="Times New Roman" w:hAnsi="Times New Roman" w:cs="Times New Roman"/>
                <w:sz w:val="24"/>
                <w:szCs w:val="24"/>
                <w:lang w:val="et-EE"/>
              </w:rPr>
              <w:t>säilitajana</w:t>
            </w:r>
            <w:proofErr w:type="spellEnd"/>
            <w:r w:rsidRPr="00783B4E">
              <w:rPr>
                <w:rFonts w:ascii="Times New Roman" w:hAnsi="Times New Roman" w:cs="Times New Roman"/>
                <w:sz w:val="24"/>
                <w:szCs w:val="24"/>
                <w:lang w:val="et-EE"/>
              </w:rPr>
              <w:t>, maailmapildi kujundajana;</w:t>
            </w:r>
          </w:p>
          <w:p w:rsidR="007F5550" w:rsidRPr="00783B4E" w:rsidRDefault="007F5550" w:rsidP="00C15A52">
            <w:pPr>
              <w:pStyle w:val="Loendilik"/>
              <w:numPr>
                <w:ilvl w:val="0"/>
                <w:numId w:val="4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kuhu tekkisid keskaegsed linnad, iseloomustab keskaegse linna eluolu; </w:t>
            </w:r>
          </w:p>
          <w:p w:rsidR="007F5550" w:rsidRPr="00783B4E" w:rsidRDefault="007F5550" w:rsidP="00C15A52">
            <w:pPr>
              <w:pStyle w:val="Loendilik"/>
              <w:numPr>
                <w:ilvl w:val="0"/>
                <w:numId w:val="4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iseloomustab Frangi riigi osatähtsust varakeskaegses Euroopas;</w:t>
            </w:r>
          </w:p>
          <w:p w:rsidR="007F5550" w:rsidRPr="00783B4E" w:rsidRDefault="007F5550" w:rsidP="00C15A52">
            <w:pPr>
              <w:pStyle w:val="Loendilik"/>
              <w:numPr>
                <w:ilvl w:val="0"/>
                <w:numId w:val="4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iseloomustab araabia kultuuri ja selle mõju Euroopale;</w:t>
            </w:r>
          </w:p>
          <w:p w:rsidR="007F5550" w:rsidRPr="00783B4E" w:rsidRDefault="007F5550" w:rsidP="00C15A52">
            <w:pPr>
              <w:pStyle w:val="Loendilik"/>
              <w:numPr>
                <w:ilvl w:val="0"/>
                <w:numId w:val="4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kirjeldab viikingite elu, nimetab ja näitab kaardil nende retkede põhisuundi; </w:t>
            </w:r>
          </w:p>
          <w:p w:rsidR="007F5550" w:rsidRPr="00783B4E" w:rsidRDefault="007F5550" w:rsidP="00C15A52">
            <w:pPr>
              <w:pStyle w:val="Loendilik"/>
              <w:numPr>
                <w:ilvl w:val="0"/>
                <w:numId w:val="4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nimetab Eesti </w:t>
            </w:r>
            <w:proofErr w:type="spellStart"/>
            <w:r w:rsidRPr="00783B4E">
              <w:rPr>
                <w:rFonts w:ascii="Times New Roman" w:hAnsi="Times New Roman" w:cs="Times New Roman"/>
                <w:sz w:val="24"/>
                <w:szCs w:val="24"/>
                <w:lang w:val="et-EE"/>
              </w:rPr>
              <w:t>muinasmaakondi</w:t>
            </w:r>
            <w:proofErr w:type="spellEnd"/>
            <w:r w:rsidRPr="00783B4E">
              <w:rPr>
                <w:rFonts w:ascii="Times New Roman" w:hAnsi="Times New Roman" w:cs="Times New Roman"/>
                <w:sz w:val="24"/>
                <w:szCs w:val="24"/>
                <w:lang w:val="et-EE"/>
              </w:rPr>
              <w:t xml:space="preserve">, iseloomustab eestlaste eluolu muinasaja lõpul, Eesti ristiusustamist ja muistset vabadusvõitlust; </w:t>
            </w:r>
          </w:p>
          <w:p w:rsidR="007F5550" w:rsidRPr="00783B4E" w:rsidRDefault="007F5550" w:rsidP="00C15A52">
            <w:pPr>
              <w:pStyle w:val="Loendilik"/>
              <w:numPr>
                <w:ilvl w:val="0"/>
                <w:numId w:val="4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kuidas kujunes Bütsantsi riik ning tekkis Vana-Vene riik;</w:t>
            </w:r>
          </w:p>
          <w:p w:rsidR="007F5550" w:rsidRPr="00783B4E" w:rsidRDefault="007F5550" w:rsidP="00C15A52">
            <w:pPr>
              <w:pStyle w:val="Loendilik"/>
              <w:numPr>
                <w:ilvl w:val="0"/>
                <w:numId w:val="4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seletab ja kasutab kontekstis järgmisi mõisteid: paavst, piiskop, preester, munk, senjöör, vasall, rüütel, pärisori, Inglise parlament, raad, tsunft, gild, Hansa Liit, romaani stiil, gooti stiil, koraan, mošee, Meka; </w:t>
            </w:r>
          </w:p>
          <w:p w:rsidR="0017136F" w:rsidRPr="00783B4E" w:rsidRDefault="009E3B6D" w:rsidP="00C15A52">
            <w:pPr>
              <w:pStyle w:val="Loendilik"/>
              <w:numPr>
                <w:ilvl w:val="0"/>
                <w:numId w:val="40"/>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lastRenderedPageBreak/>
              <w:t xml:space="preserve">teab, kes olid järgmised isikud ja iseloomustab nende tegevust: Karl Suur, </w:t>
            </w:r>
            <w:proofErr w:type="spellStart"/>
            <w:r w:rsidRPr="00783B4E">
              <w:rPr>
                <w:rFonts w:ascii="Times New Roman" w:hAnsi="Times New Roman" w:cs="Times New Roman"/>
                <w:sz w:val="24"/>
                <w:szCs w:val="24"/>
                <w:lang w:val="et-EE"/>
              </w:rPr>
              <w:t>Justinianus</w:t>
            </w:r>
            <w:proofErr w:type="spellEnd"/>
            <w:r w:rsidRPr="00783B4E">
              <w:rPr>
                <w:rFonts w:ascii="Times New Roman" w:hAnsi="Times New Roman" w:cs="Times New Roman"/>
                <w:sz w:val="24"/>
                <w:szCs w:val="24"/>
                <w:lang w:val="et-EE"/>
              </w:rPr>
              <w:t xml:space="preserve"> I, Muhamed;</w:t>
            </w:r>
          </w:p>
        </w:tc>
      </w:tr>
      <w:tr w:rsidR="0017136F" w:rsidRPr="00783B4E" w:rsidTr="0017136F">
        <w:tc>
          <w:tcPr>
            <w:tcW w:w="6475" w:type="dxa"/>
          </w:tcPr>
          <w:p w:rsidR="007F5550" w:rsidRPr="00783B4E" w:rsidRDefault="006104B1"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lastRenderedPageBreak/>
              <w:t>Ühiskond varauusajal</w:t>
            </w:r>
          </w:p>
          <w:p w:rsidR="007F5550" w:rsidRPr="00783B4E" w:rsidRDefault="006104B1"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U</w:t>
            </w:r>
            <w:r w:rsidR="007F5550" w:rsidRPr="00783B4E">
              <w:rPr>
                <w:rFonts w:ascii="Times New Roman" w:hAnsi="Times New Roman" w:cs="Times New Roman"/>
                <w:sz w:val="24"/>
                <w:szCs w:val="24"/>
                <w:lang w:val="et-EE"/>
              </w:rPr>
              <w:t xml:space="preserve">ue maailmapildi kujunemine, tehnoloogia areng, </w:t>
            </w:r>
            <w:r w:rsidRPr="00783B4E">
              <w:rPr>
                <w:rFonts w:ascii="Times New Roman" w:hAnsi="Times New Roman" w:cs="Times New Roman"/>
                <w:sz w:val="24"/>
                <w:szCs w:val="24"/>
                <w:lang w:val="et-EE"/>
              </w:rPr>
              <w:t xml:space="preserve">majanduslikud suhted. </w:t>
            </w:r>
            <w:r w:rsidR="00297C11" w:rsidRPr="00783B4E">
              <w:rPr>
                <w:rFonts w:ascii="Times New Roman" w:hAnsi="Times New Roman" w:cs="Times New Roman"/>
                <w:sz w:val="24"/>
                <w:szCs w:val="24"/>
                <w:lang w:val="et-EE"/>
              </w:rPr>
              <w:t>Humanism. K</w:t>
            </w:r>
            <w:r w:rsidR="007F5550" w:rsidRPr="00783B4E">
              <w:rPr>
                <w:rFonts w:ascii="Times New Roman" w:hAnsi="Times New Roman" w:cs="Times New Roman"/>
                <w:sz w:val="24"/>
                <w:szCs w:val="24"/>
                <w:lang w:val="et-EE"/>
              </w:rPr>
              <w:t xml:space="preserve">ujutav kunst, Leonardo </w:t>
            </w:r>
            <w:proofErr w:type="spellStart"/>
            <w:r w:rsidR="007F5550" w:rsidRPr="00783B4E">
              <w:rPr>
                <w:rFonts w:ascii="Times New Roman" w:hAnsi="Times New Roman" w:cs="Times New Roman"/>
                <w:sz w:val="24"/>
                <w:szCs w:val="24"/>
                <w:lang w:val="et-EE"/>
              </w:rPr>
              <w:t>da</w:t>
            </w:r>
            <w:proofErr w:type="spellEnd"/>
            <w:r w:rsidR="007F5550" w:rsidRPr="00783B4E">
              <w:rPr>
                <w:rFonts w:ascii="Times New Roman" w:hAnsi="Times New Roman" w:cs="Times New Roman"/>
                <w:sz w:val="24"/>
                <w:szCs w:val="24"/>
                <w:lang w:val="et-EE"/>
              </w:rPr>
              <w:t xml:space="preserve"> Vinci.</w:t>
            </w:r>
          </w:p>
          <w:p w:rsidR="007F5550" w:rsidRPr="00D07C8A" w:rsidRDefault="00297C11"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Suured maadeavastused</w:t>
            </w:r>
          </w:p>
          <w:p w:rsidR="007F5550" w:rsidRPr="00783B4E" w:rsidRDefault="007F5550"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Ameerika </w:t>
            </w:r>
            <w:r w:rsidR="00297C11" w:rsidRPr="00783B4E">
              <w:rPr>
                <w:rFonts w:ascii="Times New Roman" w:hAnsi="Times New Roman" w:cs="Times New Roman"/>
                <w:sz w:val="24"/>
                <w:szCs w:val="24"/>
                <w:lang w:val="et-EE"/>
              </w:rPr>
              <w:t>avastamine. M</w:t>
            </w:r>
            <w:r w:rsidRPr="00783B4E">
              <w:rPr>
                <w:rFonts w:ascii="Times New Roman" w:hAnsi="Times New Roman" w:cs="Times New Roman"/>
                <w:sz w:val="24"/>
                <w:szCs w:val="24"/>
                <w:lang w:val="et-EE"/>
              </w:rPr>
              <w:t>aadeavastuste tähendus Euroopale ja Euroopa mõju avastatud maades.</w:t>
            </w:r>
          </w:p>
          <w:p w:rsidR="007F5550" w:rsidRPr="00D07C8A" w:rsidRDefault="00297C11"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Reformatsioon</w:t>
            </w:r>
          </w:p>
          <w:p w:rsidR="007F5550" w:rsidRPr="00783B4E" w:rsidRDefault="007F5550"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Reformatsioon Saksamaal. Martin Luther. </w:t>
            </w:r>
          </w:p>
          <w:p w:rsidR="007F5550" w:rsidRPr="00D07C8A" w:rsidRDefault="007F5550"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E</w:t>
            </w:r>
            <w:r w:rsidR="00297C11" w:rsidRPr="00D07C8A">
              <w:rPr>
                <w:rFonts w:ascii="Times New Roman" w:hAnsi="Times New Roman" w:cs="Times New Roman"/>
                <w:b/>
                <w:sz w:val="24"/>
                <w:szCs w:val="24"/>
                <w:lang w:val="et-EE"/>
              </w:rPr>
              <w:t>esti 16. sajandil</w:t>
            </w:r>
            <w:r w:rsidR="00D07C8A">
              <w:rPr>
                <w:rFonts w:ascii="Times New Roman" w:hAnsi="Times New Roman" w:cs="Times New Roman"/>
                <w:b/>
                <w:sz w:val="24"/>
                <w:szCs w:val="24"/>
                <w:lang w:val="et-EE"/>
              </w:rPr>
              <w:t>.</w:t>
            </w:r>
            <w:r w:rsidR="00297C11" w:rsidRPr="00D07C8A">
              <w:rPr>
                <w:rFonts w:ascii="Times New Roman" w:hAnsi="Times New Roman" w:cs="Times New Roman"/>
                <w:b/>
                <w:sz w:val="24"/>
                <w:szCs w:val="24"/>
                <w:lang w:val="et-EE"/>
              </w:rPr>
              <w:t xml:space="preserve"> Reformatsioon</w:t>
            </w:r>
          </w:p>
          <w:p w:rsidR="0017136F" w:rsidRPr="00783B4E" w:rsidRDefault="00297C11"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Haldusjaotus ja linnad. </w:t>
            </w:r>
            <w:r w:rsidR="007F5550" w:rsidRPr="00783B4E">
              <w:rPr>
                <w:rFonts w:ascii="Times New Roman" w:hAnsi="Times New Roman" w:cs="Times New Roman"/>
                <w:sz w:val="24"/>
                <w:szCs w:val="24"/>
                <w:lang w:val="et-EE"/>
              </w:rPr>
              <w:t>Liivi sõja põhjused ja tagajärjed.</w:t>
            </w:r>
          </w:p>
        </w:tc>
        <w:tc>
          <w:tcPr>
            <w:tcW w:w="6475" w:type="dxa"/>
          </w:tcPr>
          <w:p w:rsidR="00297C11" w:rsidRPr="00783B4E" w:rsidRDefault="00297C11" w:rsidP="00DE2C57">
            <w:pPr>
              <w:pStyle w:val="Loendilik"/>
              <w:spacing w:line="276" w:lineRule="auto"/>
              <w:ind w:left="342"/>
              <w:rPr>
                <w:rFonts w:ascii="Times New Roman" w:hAnsi="Times New Roman" w:cs="Times New Roman"/>
                <w:sz w:val="24"/>
                <w:szCs w:val="24"/>
                <w:lang w:val="et-EE"/>
              </w:rPr>
            </w:pPr>
          </w:p>
          <w:p w:rsidR="009E3B6D" w:rsidRPr="00783B4E" w:rsidRDefault="009E3B6D" w:rsidP="00C15A52">
            <w:pPr>
              <w:pStyle w:val="Loendilik"/>
              <w:numPr>
                <w:ilvl w:val="0"/>
                <w:numId w:val="3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kuidas mõjutasid varauusaegset ühiskonda maadeavastused, tehnoloogia areng ja reformatsioon; </w:t>
            </w:r>
          </w:p>
          <w:p w:rsidR="009E3B6D" w:rsidRPr="00783B4E" w:rsidRDefault="009E3B6D" w:rsidP="00C15A52">
            <w:pPr>
              <w:pStyle w:val="Loendilik"/>
              <w:numPr>
                <w:ilvl w:val="0"/>
                <w:numId w:val="3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Eesti arengut 16. sajandil, majanduse ja linnade arengut ning reformatsiooni mõju; </w:t>
            </w:r>
          </w:p>
          <w:p w:rsidR="009E3B6D" w:rsidRPr="00783B4E" w:rsidRDefault="009E3B6D" w:rsidP="00C15A52">
            <w:pPr>
              <w:pStyle w:val="Loendilik"/>
              <w:numPr>
                <w:ilvl w:val="0"/>
                <w:numId w:val="3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seletab Liivi sõja põhjusi ja tagajärgi;  </w:t>
            </w:r>
          </w:p>
          <w:p w:rsidR="0017136F" w:rsidRPr="00783B4E" w:rsidRDefault="009E3B6D" w:rsidP="00C15A52">
            <w:pPr>
              <w:pStyle w:val="Loendilik"/>
              <w:numPr>
                <w:ilvl w:val="0"/>
                <w:numId w:val="39"/>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teab, kes olid järgmised isikud ja iseloomustab nende tegevust: Kolumbus, Martin Luther, Leonardo </w:t>
            </w:r>
            <w:proofErr w:type="spellStart"/>
            <w:r w:rsidRPr="00783B4E">
              <w:rPr>
                <w:rFonts w:ascii="Times New Roman" w:hAnsi="Times New Roman" w:cs="Times New Roman"/>
                <w:sz w:val="24"/>
                <w:szCs w:val="24"/>
                <w:lang w:val="et-EE"/>
              </w:rPr>
              <w:t>da</w:t>
            </w:r>
            <w:proofErr w:type="spellEnd"/>
            <w:r w:rsidRPr="00783B4E">
              <w:rPr>
                <w:rFonts w:ascii="Times New Roman" w:hAnsi="Times New Roman" w:cs="Times New Roman"/>
                <w:sz w:val="24"/>
                <w:szCs w:val="24"/>
                <w:lang w:val="et-EE"/>
              </w:rPr>
              <w:t xml:space="preserve"> Vinci.</w:t>
            </w:r>
          </w:p>
        </w:tc>
      </w:tr>
    </w:tbl>
    <w:p w:rsidR="0017136F" w:rsidRPr="00783B4E" w:rsidRDefault="0017136F" w:rsidP="00DE2C57">
      <w:pPr>
        <w:spacing w:after="0" w:line="276" w:lineRule="auto"/>
        <w:rPr>
          <w:rFonts w:ascii="Times New Roman" w:hAnsi="Times New Roman" w:cs="Times New Roman"/>
          <w:b/>
          <w:sz w:val="24"/>
          <w:szCs w:val="24"/>
          <w:lang w:val="et-EE"/>
        </w:rPr>
      </w:pPr>
    </w:p>
    <w:p w:rsidR="00297C11" w:rsidRDefault="00297C11" w:rsidP="00DE2C57">
      <w:pPr>
        <w:spacing w:after="0" w:line="276" w:lineRule="auto"/>
        <w:rPr>
          <w:rFonts w:ascii="Times New Roman" w:hAnsi="Times New Roman" w:cs="Times New Roman"/>
          <w:sz w:val="24"/>
          <w:szCs w:val="24"/>
          <w:lang w:val="et-EE"/>
        </w:rPr>
      </w:pPr>
      <w:r w:rsidRPr="00783B4E">
        <w:rPr>
          <w:rFonts w:ascii="Times New Roman" w:eastAsia="Times New Roman" w:hAnsi="Times New Roman" w:cs="Times New Roman"/>
          <w:color w:val="000000"/>
          <w:sz w:val="24"/>
          <w:szCs w:val="24"/>
          <w:lang w:val="et-EE"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Pr="00C15A52">
        <w:rPr>
          <w:rFonts w:ascii="Times New Roman" w:eastAsia="Times New Roman" w:hAnsi="Times New Roman" w:cs="Times New Roman"/>
          <w:color w:val="000000"/>
          <w:sz w:val="24"/>
          <w:szCs w:val="24"/>
          <w:lang w:val="et-EE" w:eastAsia="et-EE"/>
        </w:rPr>
        <w:t xml:space="preserve">. </w:t>
      </w:r>
      <w:r w:rsidR="00BD1D5E" w:rsidRPr="00783B4E">
        <w:rPr>
          <w:rFonts w:ascii="Times New Roman" w:hAnsi="Times New Roman" w:cs="Times New Roman"/>
          <w:sz w:val="24"/>
          <w:szCs w:val="24"/>
          <w:lang w:val="et-EE"/>
        </w:rPr>
        <w:t xml:space="preserve">Õpitulemusi hinnatakse </w:t>
      </w:r>
      <w:r w:rsidR="00BD1D5E">
        <w:rPr>
          <w:rFonts w:ascii="Times New Roman" w:hAnsi="Times New Roman" w:cs="Times New Roman"/>
          <w:sz w:val="24"/>
          <w:szCs w:val="24"/>
          <w:lang w:val="et-EE"/>
        </w:rPr>
        <w:t>eristavalt, viiepallisüsteemis vastavalt kooli hindamisjuhendile.</w:t>
      </w:r>
    </w:p>
    <w:p w:rsidR="00BD1D5E" w:rsidRPr="00783B4E" w:rsidRDefault="00BD1D5E" w:rsidP="00DE2C57">
      <w:pPr>
        <w:spacing w:after="0" w:line="276" w:lineRule="auto"/>
        <w:rPr>
          <w:rFonts w:ascii="Times New Roman" w:hAnsi="Times New Roman" w:cs="Times New Roman"/>
          <w:b/>
          <w:sz w:val="24"/>
          <w:szCs w:val="24"/>
          <w:lang w:val="et-EE"/>
        </w:rPr>
      </w:pPr>
    </w:p>
    <w:p w:rsidR="0017136F" w:rsidRPr="00BD1D5E" w:rsidRDefault="0017136F" w:rsidP="00BD1D5E">
      <w:pPr>
        <w:pStyle w:val="Loendilik"/>
        <w:numPr>
          <w:ilvl w:val="0"/>
          <w:numId w:val="52"/>
        </w:numPr>
        <w:spacing w:after="0" w:line="276" w:lineRule="auto"/>
        <w:ind w:left="270" w:hanging="270"/>
        <w:rPr>
          <w:rFonts w:ascii="Times New Roman" w:hAnsi="Times New Roman" w:cs="Times New Roman"/>
          <w:b/>
          <w:sz w:val="24"/>
          <w:szCs w:val="24"/>
          <w:lang w:val="et-EE"/>
        </w:rPr>
      </w:pPr>
      <w:r w:rsidRPr="00BD1D5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17136F" w:rsidRPr="00783B4E" w:rsidTr="0017136F">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17136F" w:rsidRPr="00783B4E" w:rsidTr="0017136F">
        <w:tc>
          <w:tcPr>
            <w:tcW w:w="6475" w:type="dxa"/>
          </w:tcPr>
          <w:p w:rsidR="0017136F" w:rsidRPr="00783B4E" w:rsidRDefault="0017136F" w:rsidP="00DE2C57">
            <w:pPr>
              <w:spacing w:line="276" w:lineRule="auto"/>
              <w:rPr>
                <w:rFonts w:ascii="Times New Roman" w:eastAsia="Times New Roman" w:hAnsi="Times New Roman" w:cs="Times New Roman"/>
                <w:b/>
                <w:sz w:val="24"/>
                <w:szCs w:val="24"/>
                <w:lang w:val="et-EE"/>
              </w:rPr>
            </w:pPr>
            <w:r w:rsidRPr="00783B4E">
              <w:rPr>
                <w:rFonts w:ascii="Times New Roman" w:eastAsia="Times New Roman" w:hAnsi="Times New Roman" w:cs="Times New Roman"/>
                <w:b/>
                <w:sz w:val="24"/>
                <w:szCs w:val="24"/>
                <w:lang w:val="et-EE"/>
              </w:rPr>
              <w:t>Maailm 1600-1815</w:t>
            </w:r>
          </w:p>
          <w:p w:rsidR="0017136F" w:rsidRPr="00783B4E" w:rsidRDefault="0017136F" w:rsidP="00DE2C57">
            <w:pPr>
              <w:spacing w:line="276" w:lineRule="auto"/>
              <w:rPr>
                <w:rFonts w:ascii="Times New Roman" w:hAnsi="Times New Roman" w:cs="Times New Roman"/>
                <w:b/>
                <w:sz w:val="24"/>
                <w:szCs w:val="24"/>
                <w:lang w:val="et-EE"/>
              </w:rPr>
            </w:pPr>
            <w:r w:rsidRPr="00783B4E">
              <w:rPr>
                <w:rFonts w:ascii="Times New Roman" w:eastAsia="Times New Roman" w:hAnsi="Times New Roman" w:cs="Times New Roman"/>
                <w:sz w:val="24"/>
                <w:szCs w:val="24"/>
                <w:lang w:val="et-EE"/>
              </w:rPr>
              <w:t xml:space="preserve">Uusaja ühiskonna põhijooned Euroopas, absolutismi kujunemine, Louis XIV, valgustusfilosoofia, Inglise kodusõda ja restauratsioon, Inglismaa ja Prantsusmaa, 18. sajandi valgustatud absolutism Preisimaa näitel, Friedrich II. Eesti Rootsi ja Vene riigi koosseisus, valitsemine, keskvõim ja aadli omavalitsus, Balti erikord, Põhjasõda, Peeter I, Eesti talurahvas 17. ja 18. sajandil, muutused majanduses ja poliitikas, vaimuelu (religioon, haridus, kirjasõna). USA iseseisvumine, Iseseisvussõda, USA </w:t>
            </w:r>
            <w:r w:rsidRPr="00783B4E">
              <w:rPr>
                <w:rFonts w:ascii="Times New Roman" w:eastAsia="Times New Roman" w:hAnsi="Times New Roman" w:cs="Times New Roman"/>
                <w:sz w:val="24"/>
                <w:szCs w:val="24"/>
                <w:lang w:val="et-EE"/>
              </w:rPr>
              <w:lastRenderedPageBreak/>
              <w:t xml:space="preserve">riiklik korraldus. Prantsuse revolutsioon ja Napoleoni ajastu. Prantsuse revolutsiooni põhjused ja kulg, Napoleoni reformid, Viini kongress ja poliitilised muutused Euroopa kaardil </w:t>
            </w:r>
            <w:proofErr w:type="spellStart"/>
            <w:r w:rsidRPr="00783B4E">
              <w:rPr>
                <w:rFonts w:ascii="Times New Roman" w:eastAsia="Times New Roman" w:hAnsi="Times New Roman" w:cs="Times New Roman"/>
                <w:sz w:val="24"/>
                <w:szCs w:val="24"/>
                <w:lang w:val="et-EE"/>
              </w:rPr>
              <w:t>Vestfaali</w:t>
            </w:r>
            <w:proofErr w:type="spellEnd"/>
            <w:r w:rsidRPr="00783B4E">
              <w:rPr>
                <w:rFonts w:ascii="Times New Roman" w:eastAsia="Times New Roman" w:hAnsi="Times New Roman" w:cs="Times New Roman"/>
                <w:sz w:val="24"/>
                <w:szCs w:val="24"/>
                <w:lang w:val="et-EE"/>
              </w:rPr>
              <w:t xml:space="preserve"> rahu ning Viini kongressi tulemusena, Prantsuse revolutsiooni ja Napoleoni sõdade tähtsus Euroopa ajaloos. Kultuur: barokk, klassitsism. Asustus ja eluolu paikkonnas 17.–18. sajandil.</w:t>
            </w:r>
          </w:p>
        </w:tc>
        <w:tc>
          <w:tcPr>
            <w:tcW w:w="6475" w:type="dxa"/>
          </w:tcPr>
          <w:p w:rsidR="00902ADD" w:rsidRPr="00783B4E" w:rsidRDefault="00902ADD" w:rsidP="00DE2C57">
            <w:pPr>
              <w:pStyle w:val="Loendilik"/>
              <w:spacing w:line="276" w:lineRule="auto"/>
              <w:ind w:left="342"/>
              <w:rPr>
                <w:rFonts w:ascii="Times New Roman" w:eastAsiaTheme="minorEastAsia" w:hAnsi="Times New Roman" w:cs="Times New Roman"/>
                <w:sz w:val="24"/>
                <w:szCs w:val="24"/>
                <w:lang w:val="et-EE"/>
              </w:rPr>
            </w:pPr>
          </w:p>
          <w:p w:rsidR="0017136F" w:rsidRPr="00783B4E" w:rsidRDefault="0017136F" w:rsidP="00DE2C57">
            <w:pPr>
              <w:pStyle w:val="Loendilik"/>
              <w:numPr>
                <w:ilvl w:val="0"/>
                <w:numId w:val="34"/>
              </w:numPr>
              <w:spacing w:line="276" w:lineRule="auto"/>
              <w:ind w:left="342"/>
              <w:rPr>
                <w:rFonts w:ascii="Times New Roman" w:eastAsiaTheme="minorEastAsia" w:hAnsi="Times New Roman" w:cs="Times New Roman"/>
                <w:sz w:val="24"/>
                <w:szCs w:val="24"/>
                <w:lang w:val="et-EE"/>
              </w:rPr>
            </w:pPr>
            <w:r w:rsidRPr="00783B4E">
              <w:rPr>
                <w:rFonts w:ascii="Times New Roman" w:eastAsia="Times New Roman" w:hAnsi="Times New Roman" w:cs="Times New Roman"/>
                <w:sz w:val="24"/>
                <w:szCs w:val="24"/>
                <w:lang w:val="et-EE"/>
              </w:rPr>
              <w:t xml:space="preserve">teab, mis muutused toimusid Rootsi ja Vene ajal Eesti võimukorralduses, talurahva elus, hariduses ja kultuuris ning mis olid Põhjasõja tagajärjed Eestile; </w:t>
            </w:r>
          </w:p>
          <w:p w:rsidR="0017136F" w:rsidRPr="00783B4E" w:rsidRDefault="0017136F" w:rsidP="00DE2C57">
            <w:pPr>
              <w:pStyle w:val="Loendilik"/>
              <w:numPr>
                <w:ilvl w:val="0"/>
                <w:numId w:val="34"/>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valitsemiskorralduse muutusi uusajal: seisuslik riik, absolutism, valgustatud absolutism, parlamentarism; </w:t>
            </w:r>
          </w:p>
          <w:p w:rsidR="0017136F" w:rsidRPr="00783B4E" w:rsidRDefault="0017136F" w:rsidP="00DE2C57">
            <w:pPr>
              <w:pStyle w:val="Loendilik"/>
              <w:numPr>
                <w:ilvl w:val="0"/>
                <w:numId w:val="34"/>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Prantsuse revolutsiooni ning Napoleoni reformide põhjusi, tagajärgi ja mõju; </w:t>
            </w:r>
          </w:p>
          <w:p w:rsidR="0017136F" w:rsidRPr="00783B4E" w:rsidRDefault="0017136F" w:rsidP="00DE2C57">
            <w:pPr>
              <w:pStyle w:val="Loendilik"/>
              <w:numPr>
                <w:ilvl w:val="0"/>
                <w:numId w:val="34"/>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lastRenderedPageBreak/>
              <w:t xml:space="preserve">toob esile ühiskonna ümberkorraldamise võimalusi reformide ja revolutsiooni teel ning saab aru, mille poolest need erinevad; </w:t>
            </w:r>
          </w:p>
          <w:p w:rsidR="0017136F" w:rsidRPr="00783B4E" w:rsidRDefault="0017136F" w:rsidP="00DE2C57">
            <w:pPr>
              <w:pStyle w:val="Loendilik"/>
              <w:numPr>
                <w:ilvl w:val="0"/>
                <w:numId w:val="34"/>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 teab, kuidas tekkisid Ameerika Ühendriigid, ja kirjeldab Ameerika Ühendriikide riigikorraldust; </w:t>
            </w:r>
          </w:p>
          <w:p w:rsidR="0017136F" w:rsidRPr="00783B4E" w:rsidRDefault="0017136F" w:rsidP="00DE2C57">
            <w:pPr>
              <w:pStyle w:val="Loendilik"/>
              <w:numPr>
                <w:ilvl w:val="0"/>
                <w:numId w:val="34"/>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baroki ja klassitsismi põhijooni; </w:t>
            </w:r>
          </w:p>
          <w:p w:rsidR="0017136F" w:rsidRPr="00783B4E" w:rsidRDefault="0017136F" w:rsidP="00DE2C57">
            <w:pPr>
              <w:pStyle w:val="Loendilik"/>
              <w:numPr>
                <w:ilvl w:val="0"/>
                <w:numId w:val="34"/>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seletab ja kasutab kontekstis mõisteid valgustus, valgustatud absolutism, reform, revolutsioon, restauratsioon, absolutism, parlamentarism; </w:t>
            </w:r>
          </w:p>
          <w:p w:rsidR="0017136F" w:rsidRPr="00783B4E" w:rsidRDefault="0017136F" w:rsidP="00DE2C57">
            <w:pPr>
              <w:pStyle w:val="Loendilik"/>
              <w:numPr>
                <w:ilvl w:val="0"/>
                <w:numId w:val="34"/>
              </w:numPr>
              <w:spacing w:line="276" w:lineRule="auto"/>
              <w:ind w:left="342"/>
              <w:rPr>
                <w:rFonts w:ascii="Times New Roman" w:hAnsi="Times New Roman" w:cs="Times New Roman"/>
                <w:b/>
                <w:sz w:val="24"/>
                <w:szCs w:val="24"/>
                <w:lang w:val="et-EE"/>
              </w:rPr>
            </w:pPr>
            <w:r w:rsidRPr="00783B4E">
              <w:rPr>
                <w:rFonts w:ascii="Times New Roman" w:eastAsia="Times New Roman" w:hAnsi="Times New Roman" w:cs="Times New Roman"/>
                <w:sz w:val="24"/>
                <w:szCs w:val="24"/>
                <w:lang w:val="et-EE"/>
              </w:rPr>
              <w:t xml:space="preserve">teab, kes olid Napoleon, Louis XIV, Peeter I ja </w:t>
            </w:r>
            <w:proofErr w:type="spellStart"/>
            <w:r w:rsidRPr="00783B4E">
              <w:rPr>
                <w:rFonts w:ascii="Times New Roman" w:eastAsia="Times New Roman" w:hAnsi="Times New Roman" w:cs="Times New Roman"/>
                <w:sz w:val="24"/>
                <w:szCs w:val="24"/>
                <w:lang w:val="et-EE"/>
              </w:rPr>
              <w:t>Voltaire</w:t>
            </w:r>
            <w:proofErr w:type="spellEnd"/>
            <w:r w:rsidRPr="00783B4E">
              <w:rPr>
                <w:rFonts w:ascii="Times New Roman" w:eastAsia="Times New Roman" w:hAnsi="Times New Roman" w:cs="Times New Roman"/>
                <w:sz w:val="24"/>
                <w:szCs w:val="24"/>
                <w:lang w:val="et-EE"/>
              </w:rPr>
              <w:t>, n</w:t>
            </w:r>
            <w:r w:rsidR="00902ADD" w:rsidRPr="00783B4E">
              <w:rPr>
                <w:rFonts w:ascii="Times New Roman" w:eastAsia="Times New Roman" w:hAnsi="Times New Roman" w:cs="Times New Roman"/>
                <w:sz w:val="24"/>
                <w:szCs w:val="24"/>
                <w:lang w:val="et-EE"/>
              </w:rPr>
              <w:t>ing iseloomustab nende tegevust;</w:t>
            </w:r>
          </w:p>
        </w:tc>
      </w:tr>
      <w:tr w:rsidR="00902ADD" w:rsidRPr="00783B4E" w:rsidTr="0017136F">
        <w:tc>
          <w:tcPr>
            <w:tcW w:w="6475" w:type="dxa"/>
          </w:tcPr>
          <w:p w:rsidR="00902ADD" w:rsidRPr="00783B4E" w:rsidRDefault="00902ADD" w:rsidP="00DE2C57">
            <w:pPr>
              <w:spacing w:line="276" w:lineRule="auto"/>
              <w:rPr>
                <w:rFonts w:ascii="Times New Roman" w:eastAsia="Times New Roman" w:hAnsi="Times New Roman" w:cs="Times New Roman"/>
                <w:b/>
                <w:sz w:val="24"/>
                <w:szCs w:val="24"/>
                <w:lang w:val="et-EE"/>
              </w:rPr>
            </w:pPr>
            <w:r w:rsidRPr="00783B4E">
              <w:rPr>
                <w:rFonts w:ascii="Times New Roman" w:eastAsia="Times New Roman" w:hAnsi="Times New Roman" w:cs="Times New Roman"/>
                <w:b/>
                <w:sz w:val="24"/>
                <w:szCs w:val="24"/>
                <w:lang w:val="et-EE"/>
              </w:rPr>
              <w:lastRenderedPageBreak/>
              <w:t>Maailm 1815-1918</w:t>
            </w:r>
          </w:p>
          <w:p w:rsidR="00902ADD" w:rsidRPr="00783B4E" w:rsidRDefault="00902ADD" w:rsidP="00DE2C57">
            <w:pPr>
              <w:spacing w:line="276" w:lineRule="auto"/>
              <w:rPr>
                <w:rFonts w:ascii="Times New Roman" w:eastAsia="Times New Roman" w:hAnsi="Times New Roman" w:cs="Times New Roman"/>
                <w:sz w:val="24"/>
                <w:szCs w:val="24"/>
                <w:lang w:val="et-EE"/>
              </w:rPr>
            </w:pPr>
            <w:r w:rsidRPr="00783B4E">
              <w:rPr>
                <w:rFonts w:ascii="Times New Roman" w:eastAsia="Times New Roman" w:hAnsi="Times New Roman" w:cs="Times New Roman"/>
                <w:sz w:val="24"/>
                <w:szCs w:val="24"/>
                <w:lang w:val="et-EE"/>
              </w:rPr>
              <w:t>Industriaalühiskonna kujunemine, tööstuslik pööre, vabrikutootmine, linnastumine, industriaalühiskonna sotsiaalne pale, 19. sajandi poliitilised õpetused. Rahvuslus ja rahvusriigid, rahvusluse kasv Euroopas, rahvusriigi loomine Saksamaa näitel, Saksa keisririik. Eesti 19. sajandil ja 20. sajandi algul, Vene impeeriumi äärealade poliitika, talurahvaseadused, rahvuslik ärkamine, selle eeldused, liidrid ja üritused, venestusaeg, 1905. aasta revolutsiooni tagajärjed. Esimene maailmasõda, uue jõudude vahekorra kujunemine Euroopas, sõja põhjused, kulg ja tagajärjed, maailmasõja mõju Eestile. Eesti iseseisvumine: autonoomiast Vabadussõjani. Kultuur 19. sajandil ja 20. sajandi algul: eluolu, ajakirjandus, seltsiliikumine, sh kodukohas.</w:t>
            </w:r>
          </w:p>
        </w:tc>
        <w:tc>
          <w:tcPr>
            <w:tcW w:w="6475" w:type="dxa"/>
          </w:tcPr>
          <w:p w:rsidR="00902ADD" w:rsidRPr="00783B4E" w:rsidRDefault="00902ADD" w:rsidP="00DE2C57">
            <w:pPr>
              <w:pStyle w:val="Loendilik"/>
              <w:spacing w:line="276" w:lineRule="auto"/>
              <w:ind w:left="342"/>
              <w:rPr>
                <w:rFonts w:ascii="Times New Roman" w:eastAsiaTheme="minorEastAsia" w:hAnsi="Times New Roman" w:cs="Times New Roman"/>
                <w:sz w:val="24"/>
                <w:szCs w:val="24"/>
                <w:lang w:val="et-EE"/>
              </w:rPr>
            </w:pPr>
          </w:p>
          <w:p w:rsidR="00902ADD" w:rsidRPr="00783B4E" w:rsidRDefault="00902ADD" w:rsidP="00DE2C57">
            <w:pPr>
              <w:pStyle w:val="Loendilik"/>
              <w:numPr>
                <w:ilvl w:val="0"/>
                <w:numId w:val="35"/>
              </w:numPr>
              <w:spacing w:line="276" w:lineRule="auto"/>
              <w:ind w:left="342"/>
              <w:rPr>
                <w:rFonts w:ascii="Times New Roman" w:eastAsiaTheme="minorEastAsia" w:hAnsi="Times New Roman" w:cs="Times New Roman"/>
                <w:sz w:val="24"/>
                <w:szCs w:val="24"/>
                <w:lang w:val="et-EE"/>
              </w:rPr>
            </w:pPr>
            <w:r w:rsidRPr="00783B4E">
              <w:rPr>
                <w:rFonts w:ascii="Times New Roman" w:eastAsia="Times New Roman" w:hAnsi="Times New Roman" w:cs="Times New Roman"/>
                <w:sz w:val="24"/>
                <w:szCs w:val="24"/>
                <w:lang w:val="et-EE"/>
              </w:rPr>
              <w:t xml:space="preserve">näitab kaardil Esimeses maailmasõjas osalenud riikide liite; </w:t>
            </w:r>
          </w:p>
          <w:p w:rsidR="00902ADD" w:rsidRPr="00783B4E" w:rsidRDefault="00902ADD" w:rsidP="00DE2C57">
            <w:pPr>
              <w:pStyle w:val="Loendilik"/>
              <w:numPr>
                <w:ilvl w:val="0"/>
                <w:numId w:val="35"/>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kirjeldab rahvuslikku liikumist Eestis ja Euroopas; </w:t>
            </w:r>
          </w:p>
          <w:p w:rsidR="00902ADD" w:rsidRPr="00783B4E" w:rsidRDefault="00902ADD" w:rsidP="00DE2C57">
            <w:pPr>
              <w:pStyle w:val="Loendilik"/>
              <w:numPr>
                <w:ilvl w:val="0"/>
                <w:numId w:val="35"/>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selgitab Eesti iseseisvumist; </w:t>
            </w:r>
          </w:p>
          <w:p w:rsidR="00902ADD" w:rsidRPr="00783B4E" w:rsidRDefault="00902ADD" w:rsidP="00DE2C57">
            <w:pPr>
              <w:pStyle w:val="Loendilik"/>
              <w:numPr>
                <w:ilvl w:val="0"/>
                <w:numId w:val="35"/>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teab Esimese maailmasõja põhjusi ja tagajärgi; </w:t>
            </w:r>
          </w:p>
          <w:p w:rsidR="00902ADD" w:rsidRPr="00783B4E" w:rsidRDefault="00902ADD" w:rsidP="00DE2C57">
            <w:pPr>
              <w:pStyle w:val="Loendilik"/>
              <w:numPr>
                <w:ilvl w:val="0"/>
                <w:numId w:val="35"/>
              </w:numPr>
              <w:spacing w:line="276" w:lineRule="auto"/>
              <w:ind w:left="342"/>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iseloomustab 19. sajandi ja 20. sajandi alguse peamisi kultuurisaavutusi; </w:t>
            </w:r>
          </w:p>
          <w:p w:rsidR="00902ADD" w:rsidRPr="00783B4E" w:rsidRDefault="00902ADD" w:rsidP="00DE2C57">
            <w:pPr>
              <w:pStyle w:val="Loendilik"/>
              <w:numPr>
                <w:ilvl w:val="0"/>
                <w:numId w:val="35"/>
              </w:numPr>
              <w:spacing w:line="276" w:lineRule="auto"/>
              <w:ind w:left="342"/>
              <w:rPr>
                <w:rFonts w:ascii="Times New Roman" w:hAnsi="Times New Roman" w:cs="Times New Roman"/>
                <w:b/>
                <w:sz w:val="24"/>
                <w:szCs w:val="24"/>
                <w:lang w:val="et-EE"/>
              </w:rPr>
            </w:pPr>
            <w:r w:rsidRPr="00783B4E">
              <w:rPr>
                <w:rFonts w:ascii="Times New Roman" w:eastAsia="Times New Roman" w:hAnsi="Times New Roman" w:cs="Times New Roman"/>
                <w:sz w:val="24"/>
                <w:szCs w:val="24"/>
                <w:lang w:val="et-EE"/>
              </w:rPr>
              <w:t xml:space="preserve">seletab ja kasutab kontekstis mõisteid rahvusriik, monopol, linnastumine, rahvuslik liikumine, venestamine, autonoomia, </w:t>
            </w:r>
            <w:proofErr w:type="spellStart"/>
            <w:r w:rsidRPr="00783B4E">
              <w:rPr>
                <w:rFonts w:ascii="Times New Roman" w:eastAsia="Times New Roman" w:hAnsi="Times New Roman" w:cs="Times New Roman"/>
                <w:sz w:val="24"/>
                <w:szCs w:val="24"/>
                <w:lang w:val="et-EE"/>
              </w:rPr>
              <w:t>Antant</w:t>
            </w:r>
            <w:proofErr w:type="spellEnd"/>
            <w:r w:rsidRPr="00783B4E">
              <w:rPr>
                <w:rFonts w:ascii="Times New Roman" w:eastAsia="Times New Roman" w:hAnsi="Times New Roman" w:cs="Times New Roman"/>
                <w:sz w:val="24"/>
                <w:szCs w:val="24"/>
                <w:lang w:val="et-EE"/>
              </w:rPr>
              <w:t xml:space="preserve">, Kolmikliit, liberalism, konservatism, sotsialism. </w:t>
            </w:r>
          </w:p>
        </w:tc>
      </w:tr>
    </w:tbl>
    <w:p w:rsidR="0017136F" w:rsidRPr="00783B4E" w:rsidRDefault="0017136F" w:rsidP="00DE2C57">
      <w:pPr>
        <w:spacing w:after="0" w:line="276" w:lineRule="auto"/>
        <w:rPr>
          <w:rFonts w:ascii="Times New Roman" w:hAnsi="Times New Roman" w:cs="Times New Roman"/>
          <w:b/>
          <w:sz w:val="24"/>
          <w:szCs w:val="24"/>
          <w:lang w:val="et-EE"/>
        </w:rPr>
      </w:pPr>
    </w:p>
    <w:p w:rsidR="00D07C8A" w:rsidRPr="00783B4E" w:rsidRDefault="00902ADD" w:rsidP="00C15A52">
      <w:pPr>
        <w:spacing w:after="0" w:line="276" w:lineRule="auto"/>
        <w:rPr>
          <w:rFonts w:ascii="Times New Roman" w:hAnsi="Times New Roman" w:cs="Times New Roman"/>
          <w:sz w:val="24"/>
          <w:szCs w:val="24"/>
          <w:lang w:val="et-EE"/>
        </w:rPr>
      </w:pPr>
      <w:r w:rsidRPr="00783B4E">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BD1D5E" w:rsidRPr="00783B4E">
        <w:rPr>
          <w:rFonts w:ascii="Times New Roman" w:hAnsi="Times New Roman" w:cs="Times New Roman"/>
          <w:sz w:val="24"/>
          <w:szCs w:val="24"/>
          <w:lang w:val="et-EE"/>
        </w:rPr>
        <w:t xml:space="preserve">Õpitulemusi hinnatakse </w:t>
      </w:r>
      <w:r w:rsidR="00BD1D5E">
        <w:rPr>
          <w:rFonts w:ascii="Times New Roman" w:hAnsi="Times New Roman" w:cs="Times New Roman"/>
          <w:sz w:val="24"/>
          <w:szCs w:val="24"/>
          <w:lang w:val="et-EE"/>
        </w:rPr>
        <w:t>eristavalt, viiepallisüsteemis vastavalt kooli hindamisjuhendile.</w:t>
      </w:r>
    </w:p>
    <w:p w:rsidR="00BD1D5E" w:rsidRDefault="00BD1D5E" w:rsidP="00DE2C57">
      <w:pPr>
        <w:spacing w:after="0" w:line="276" w:lineRule="auto"/>
        <w:rPr>
          <w:rFonts w:ascii="Times New Roman" w:hAnsi="Times New Roman" w:cs="Times New Roman"/>
          <w:b/>
          <w:sz w:val="24"/>
          <w:szCs w:val="24"/>
          <w:lang w:val="et-EE"/>
        </w:rPr>
      </w:pPr>
    </w:p>
    <w:p w:rsidR="00902ADD" w:rsidRPr="00BD1D5E" w:rsidRDefault="00902ADD" w:rsidP="00BD1D5E">
      <w:pPr>
        <w:pStyle w:val="Loendilik"/>
        <w:numPr>
          <w:ilvl w:val="0"/>
          <w:numId w:val="52"/>
        </w:numPr>
        <w:spacing w:after="0" w:line="276" w:lineRule="auto"/>
        <w:ind w:left="360" w:hanging="270"/>
        <w:rPr>
          <w:rFonts w:ascii="Times New Roman" w:hAnsi="Times New Roman" w:cs="Times New Roman"/>
          <w:b/>
          <w:sz w:val="24"/>
          <w:szCs w:val="24"/>
          <w:lang w:val="et-EE"/>
        </w:rPr>
      </w:pPr>
      <w:r w:rsidRPr="00BD1D5E">
        <w:rPr>
          <w:rFonts w:ascii="Times New Roman" w:hAnsi="Times New Roman" w:cs="Times New Roman"/>
          <w:b/>
          <w:sz w:val="24"/>
          <w:szCs w:val="24"/>
          <w:lang w:val="et-EE"/>
        </w:rPr>
        <w:lastRenderedPageBreak/>
        <w:t>klass</w:t>
      </w:r>
    </w:p>
    <w:tbl>
      <w:tblPr>
        <w:tblStyle w:val="Kontuurtabel"/>
        <w:tblW w:w="0" w:type="auto"/>
        <w:tblLook w:val="04A0" w:firstRow="1" w:lastRow="0" w:firstColumn="1" w:lastColumn="0" w:noHBand="0" w:noVBand="1"/>
      </w:tblPr>
      <w:tblGrid>
        <w:gridCol w:w="6475"/>
        <w:gridCol w:w="6475"/>
      </w:tblGrid>
      <w:tr w:rsidR="00902ADD" w:rsidRPr="00783B4E" w:rsidTr="00902ADD">
        <w:tc>
          <w:tcPr>
            <w:tcW w:w="6475" w:type="dxa"/>
          </w:tcPr>
          <w:p w:rsidR="00902ADD" w:rsidRPr="00783B4E" w:rsidRDefault="00902ADD"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902ADD" w:rsidRPr="00783B4E" w:rsidRDefault="00902ADD"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902ADD" w:rsidRPr="00783B4E" w:rsidTr="00902ADD">
        <w:tc>
          <w:tcPr>
            <w:tcW w:w="6475" w:type="dxa"/>
          </w:tcPr>
          <w:p w:rsidR="000A7F63" w:rsidRPr="00783B4E" w:rsidRDefault="000A7F63"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t>Maailm kahe maailmasõja vahel 1918</w:t>
            </w:r>
            <w:r w:rsidRPr="00783B4E">
              <w:rPr>
                <w:rFonts w:ascii="Times New Roman" w:hAnsi="Times New Roman" w:cs="Times New Roman"/>
                <w:sz w:val="24"/>
                <w:szCs w:val="24"/>
                <w:lang w:val="et-EE"/>
              </w:rPr>
              <w:t>-</w:t>
            </w:r>
            <w:r w:rsidR="00297C11" w:rsidRPr="00783B4E">
              <w:rPr>
                <w:rFonts w:ascii="Times New Roman" w:hAnsi="Times New Roman" w:cs="Times New Roman"/>
                <w:b/>
                <w:sz w:val="24"/>
                <w:szCs w:val="24"/>
                <w:lang w:val="et-EE"/>
              </w:rPr>
              <w:t>1939</w:t>
            </w:r>
          </w:p>
          <w:p w:rsidR="000A7F63" w:rsidRPr="00783B4E" w:rsidRDefault="00297C11"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Rahvusvaheline olukord</w:t>
            </w:r>
          </w:p>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Pariisi rahukonverents. P</w:t>
            </w:r>
            <w:r w:rsidR="000A7F63" w:rsidRPr="00783B4E">
              <w:rPr>
                <w:rFonts w:ascii="Times New Roman" w:hAnsi="Times New Roman" w:cs="Times New Roman"/>
                <w:sz w:val="24"/>
                <w:szCs w:val="24"/>
                <w:lang w:val="et-EE"/>
              </w:rPr>
              <w:t>oliitiline k</w:t>
            </w:r>
            <w:r w:rsidRPr="00783B4E">
              <w:rPr>
                <w:rFonts w:ascii="Times New Roman" w:hAnsi="Times New Roman" w:cs="Times New Roman"/>
                <w:sz w:val="24"/>
                <w:szCs w:val="24"/>
                <w:lang w:val="et-EE"/>
              </w:rPr>
              <w:t xml:space="preserve">aart pärast Esimest maailmasõda. </w:t>
            </w:r>
            <w:proofErr w:type="spellStart"/>
            <w:r w:rsidRPr="00783B4E">
              <w:rPr>
                <w:rFonts w:ascii="Times New Roman" w:hAnsi="Times New Roman" w:cs="Times New Roman"/>
                <w:sz w:val="24"/>
                <w:szCs w:val="24"/>
                <w:lang w:val="et-EE"/>
              </w:rPr>
              <w:t>Rahvasteliidu</w:t>
            </w:r>
            <w:proofErr w:type="spellEnd"/>
            <w:r w:rsidRPr="00783B4E">
              <w:rPr>
                <w:rFonts w:ascii="Times New Roman" w:hAnsi="Times New Roman" w:cs="Times New Roman"/>
                <w:sz w:val="24"/>
                <w:szCs w:val="24"/>
                <w:lang w:val="et-EE"/>
              </w:rPr>
              <w:t xml:space="preserve"> tegevus ja mõju. S</w:t>
            </w:r>
            <w:r w:rsidR="000A7F63" w:rsidRPr="00783B4E">
              <w:rPr>
                <w:rFonts w:ascii="Times New Roman" w:hAnsi="Times New Roman" w:cs="Times New Roman"/>
                <w:sz w:val="24"/>
                <w:szCs w:val="24"/>
                <w:lang w:val="et-EE"/>
              </w:rPr>
              <w:t>õjakollete kujunemine Aasias ja Euroopas.</w:t>
            </w:r>
          </w:p>
          <w:p w:rsidR="000A7F63" w:rsidRPr="00D07C8A" w:rsidRDefault="000A7F63"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Maailmamajandu</w:t>
            </w:r>
            <w:r w:rsidR="000D0DE8" w:rsidRPr="00D07C8A">
              <w:rPr>
                <w:rFonts w:ascii="Times New Roman" w:hAnsi="Times New Roman" w:cs="Times New Roman"/>
                <w:b/>
                <w:sz w:val="24"/>
                <w:szCs w:val="24"/>
                <w:lang w:val="et-EE"/>
              </w:rPr>
              <w:t>s</w:t>
            </w:r>
          </w:p>
          <w:p w:rsidR="000D0DE8" w:rsidRPr="00783B4E" w:rsidRDefault="000A7F63"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Ülemaailmse majanduskriisi põhjused, olemus ja tagajärjed. </w:t>
            </w:r>
          </w:p>
          <w:p w:rsidR="00D07C8A" w:rsidRDefault="000A7F63"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Demokraatia ja di</w:t>
            </w:r>
            <w:r w:rsidR="000D0DE8" w:rsidRPr="00D07C8A">
              <w:rPr>
                <w:rFonts w:ascii="Times New Roman" w:hAnsi="Times New Roman" w:cs="Times New Roman"/>
                <w:b/>
                <w:sz w:val="24"/>
                <w:szCs w:val="24"/>
                <w:lang w:val="et-EE"/>
              </w:rPr>
              <w:t>ktatuurid 1920. - 1930. aastail</w:t>
            </w:r>
          </w:p>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D</w:t>
            </w:r>
            <w:r w:rsidR="000A7F63" w:rsidRPr="00783B4E">
              <w:rPr>
                <w:rFonts w:ascii="Times New Roman" w:hAnsi="Times New Roman" w:cs="Times New Roman"/>
                <w:sz w:val="24"/>
                <w:szCs w:val="24"/>
                <w:lang w:val="et-EE"/>
              </w:rPr>
              <w:t>emokraatia</w:t>
            </w:r>
            <w:r w:rsidRPr="00783B4E">
              <w:rPr>
                <w:rFonts w:ascii="Times New Roman" w:hAnsi="Times New Roman" w:cs="Times New Roman"/>
                <w:sz w:val="24"/>
                <w:szCs w:val="24"/>
                <w:lang w:val="et-EE"/>
              </w:rPr>
              <w:t xml:space="preserve"> ja diktatuuri põhijooned. D</w:t>
            </w:r>
            <w:r w:rsidR="000A7F63" w:rsidRPr="00783B4E">
              <w:rPr>
                <w:rFonts w:ascii="Times New Roman" w:hAnsi="Times New Roman" w:cs="Times New Roman"/>
                <w:sz w:val="24"/>
                <w:szCs w:val="24"/>
                <w:lang w:val="et-EE"/>
              </w:rPr>
              <w:t>emokraati</w:t>
            </w:r>
            <w:r w:rsidRPr="00783B4E">
              <w:rPr>
                <w:rFonts w:ascii="Times New Roman" w:hAnsi="Times New Roman" w:cs="Times New Roman"/>
                <w:sz w:val="24"/>
                <w:szCs w:val="24"/>
                <w:lang w:val="et-EE"/>
              </w:rPr>
              <w:t>a Ameerika Ühendriikide näitel. Autoritarism Itaalia näitel. T</w:t>
            </w:r>
            <w:r w:rsidR="000A7F63" w:rsidRPr="00783B4E">
              <w:rPr>
                <w:rFonts w:ascii="Times New Roman" w:hAnsi="Times New Roman" w:cs="Times New Roman"/>
                <w:sz w:val="24"/>
                <w:szCs w:val="24"/>
                <w:lang w:val="et-EE"/>
              </w:rPr>
              <w:t>otalitarism NSV Liidu ja Saksamaa näitel.</w:t>
            </w:r>
          </w:p>
          <w:p w:rsidR="000A7F63" w:rsidRPr="00D07C8A" w:rsidRDefault="000D0DE8"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Eesti Vabariik</w:t>
            </w:r>
          </w:p>
          <w:p w:rsidR="000A7F63" w:rsidRPr="00783B4E" w:rsidRDefault="000D0DE8"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Vabadussõda. </w:t>
            </w:r>
            <w:r w:rsidR="000A7F63" w:rsidRPr="00783B4E">
              <w:rPr>
                <w:rFonts w:ascii="Times New Roman" w:hAnsi="Times New Roman" w:cs="Times New Roman"/>
                <w:sz w:val="24"/>
                <w:szCs w:val="24"/>
                <w:lang w:val="et-EE"/>
              </w:rPr>
              <w:t>Asuta</w:t>
            </w:r>
            <w:r w:rsidRPr="00783B4E">
              <w:rPr>
                <w:rFonts w:ascii="Times New Roman" w:hAnsi="Times New Roman" w:cs="Times New Roman"/>
                <w:sz w:val="24"/>
                <w:szCs w:val="24"/>
                <w:lang w:val="et-EE"/>
              </w:rPr>
              <w:t>v Kogu, maareform ja põhiseadus. D</w:t>
            </w:r>
            <w:r w:rsidR="000A7F63" w:rsidRPr="00783B4E">
              <w:rPr>
                <w:rFonts w:ascii="Times New Roman" w:hAnsi="Times New Roman" w:cs="Times New Roman"/>
                <w:sz w:val="24"/>
                <w:szCs w:val="24"/>
                <w:lang w:val="et-EE"/>
              </w:rPr>
              <w:t>emok</w:t>
            </w:r>
            <w:r w:rsidRPr="00783B4E">
              <w:rPr>
                <w:rFonts w:ascii="Times New Roman" w:hAnsi="Times New Roman" w:cs="Times New Roman"/>
                <w:sz w:val="24"/>
                <w:szCs w:val="24"/>
                <w:lang w:val="et-EE"/>
              </w:rPr>
              <w:t>raatliku parlamentarismi aastad. V</w:t>
            </w:r>
            <w:r w:rsidR="000A7F63" w:rsidRPr="00783B4E">
              <w:rPr>
                <w:rFonts w:ascii="Times New Roman" w:hAnsi="Times New Roman" w:cs="Times New Roman"/>
                <w:sz w:val="24"/>
                <w:szCs w:val="24"/>
                <w:lang w:val="et-EE"/>
              </w:rPr>
              <w:t xml:space="preserve">aikiv </w:t>
            </w:r>
            <w:r w:rsidRPr="00783B4E">
              <w:rPr>
                <w:rFonts w:ascii="Times New Roman" w:hAnsi="Times New Roman" w:cs="Times New Roman"/>
                <w:sz w:val="24"/>
                <w:szCs w:val="24"/>
                <w:lang w:val="et-EE"/>
              </w:rPr>
              <w:t>ajastu. Majandus ja välispoliitika. K</w:t>
            </w:r>
            <w:r w:rsidR="000A7F63" w:rsidRPr="00783B4E">
              <w:rPr>
                <w:rFonts w:ascii="Times New Roman" w:hAnsi="Times New Roman" w:cs="Times New Roman"/>
                <w:sz w:val="24"/>
                <w:szCs w:val="24"/>
                <w:lang w:val="et-EE"/>
              </w:rPr>
              <w:t>ultuur ja eluolu</w:t>
            </w:r>
            <w:r w:rsidR="000A7F63" w:rsidRPr="00783B4E">
              <w:rPr>
                <w:rFonts w:ascii="Times New Roman" w:hAnsi="Times New Roman" w:cs="Times New Roman"/>
                <w:b/>
                <w:sz w:val="24"/>
                <w:szCs w:val="24"/>
                <w:lang w:val="et-EE"/>
              </w:rPr>
              <w:t>.</w:t>
            </w:r>
          </w:p>
          <w:p w:rsidR="000A7F63" w:rsidRPr="00D07C8A" w:rsidRDefault="000A7F63"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Kultuur j</w:t>
            </w:r>
            <w:r w:rsidR="000D0DE8" w:rsidRPr="00D07C8A">
              <w:rPr>
                <w:rFonts w:ascii="Times New Roman" w:hAnsi="Times New Roman" w:cs="Times New Roman"/>
                <w:b/>
                <w:sz w:val="24"/>
                <w:szCs w:val="24"/>
                <w:lang w:val="et-EE"/>
              </w:rPr>
              <w:t>a eluolu kahe maailmasõja vahel</w:t>
            </w:r>
          </w:p>
          <w:p w:rsidR="00902ADD" w:rsidRPr="00783B4E" w:rsidRDefault="000D0DE8"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Uued kultuurinähtused. T</w:t>
            </w:r>
            <w:r w:rsidR="000A7F63" w:rsidRPr="00783B4E">
              <w:rPr>
                <w:rFonts w:ascii="Times New Roman" w:hAnsi="Times New Roman" w:cs="Times New Roman"/>
                <w:sz w:val="24"/>
                <w:szCs w:val="24"/>
                <w:lang w:val="et-EE"/>
              </w:rPr>
              <w:t>eadus, tehnika areng, aatomiuuringud, auto j</w:t>
            </w:r>
            <w:r w:rsidRPr="00783B4E">
              <w:rPr>
                <w:rFonts w:ascii="Times New Roman" w:hAnsi="Times New Roman" w:cs="Times New Roman"/>
                <w:sz w:val="24"/>
                <w:szCs w:val="24"/>
                <w:lang w:val="et-EE"/>
              </w:rPr>
              <w:t>a lennuk, raadio, kino ja film. K</w:t>
            </w:r>
            <w:r w:rsidR="000A7F63" w:rsidRPr="00783B4E">
              <w:rPr>
                <w:rFonts w:ascii="Times New Roman" w:hAnsi="Times New Roman" w:cs="Times New Roman"/>
                <w:sz w:val="24"/>
                <w:szCs w:val="24"/>
                <w:lang w:val="et-EE"/>
              </w:rPr>
              <w:t>irjandus ja kunst.</w:t>
            </w:r>
          </w:p>
        </w:tc>
        <w:tc>
          <w:tcPr>
            <w:tcW w:w="6475" w:type="dxa"/>
          </w:tcPr>
          <w:p w:rsidR="00382076" w:rsidRPr="00783B4E" w:rsidRDefault="00382076" w:rsidP="00DE2C57">
            <w:pPr>
              <w:pStyle w:val="Loendilik"/>
              <w:spacing w:line="276" w:lineRule="auto"/>
              <w:ind w:left="342"/>
              <w:rPr>
                <w:rFonts w:ascii="Times New Roman" w:hAnsi="Times New Roman" w:cs="Times New Roman"/>
                <w:sz w:val="24"/>
                <w:szCs w:val="24"/>
                <w:lang w:val="et-EE"/>
              </w:rPr>
            </w:pPr>
          </w:p>
          <w:p w:rsidR="006C3758" w:rsidRPr="00783B4E" w:rsidRDefault="006C3758" w:rsidP="00C15A52">
            <w:pPr>
              <w:pStyle w:val="Loendilik"/>
              <w:numPr>
                <w:ilvl w:val="0"/>
                <w:numId w:val="4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näitab kaardil Esimese maailmasõja järel toimunud muutusi (</w:t>
            </w:r>
            <w:proofErr w:type="spellStart"/>
            <w:r w:rsidRPr="00783B4E">
              <w:rPr>
                <w:rFonts w:ascii="Times New Roman" w:hAnsi="Times New Roman" w:cs="Times New Roman"/>
                <w:sz w:val="24"/>
                <w:szCs w:val="24"/>
                <w:lang w:val="et-EE"/>
              </w:rPr>
              <w:t>Versailles</w:t>
            </w:r>
            <w:proofErr w:type="spellEnd"/>
            <w:r w:rsidRPr="00783B4E">
              <w:rPr>
                <w:rFonts w:ascii="Times New Roman" w:hAnsi="Times New Roman" w:cs="Times New Roman"/>
                <w:sz w:val="24"/>
                <w:szCs w:val="24"/>
                <w:lang w:val="et-EE"/>
              </w:rPr>
              <w:t xml:space="preserve">´ süsteem);  </w:t>
            </w:r>
          </w:p>
          <w:p w:rsidR="006C3758" w:rsidRPr="00783B4E" w:rsidRDefault="006C3758" w:rsidP="00C15A52">
            <w:pPr>
              <w:pStyle w:val="Loendilik"/>
              <w:numPr>
                <w:ilvl w:val="0"/>
                <w:numId w:val="4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toob esile rahvusvahelise olukorra teravnemise põhjusi 1930. aastail; </w:t>
            </w:r>
          </w:p>
          <w:p w:rsidR="006C3758" w:rsidRPr="00783B4E" w:rsidRDefault="006C3758" w:rsidP="00C15A52">
            <w:pPr>
              <w:pStyle w:val="Loendilik"/>
              <w:numPr>
                <w:ilvl w:val="0"/>
                <w:numId w:val="4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ning võrdleb demokraatlikku ja </w:t>
            </w:r>
            <w:proofErr w:type="spellStart"/>
            <w:r w:rsidRPr="00783B4E">
              <w:rPr>
                <w:rFonts w:ascii="Times New Roman" w:hAnsi="Times New Roman" w:cs="Times New Roman"/>
                <w:sz w:val="24"/>
                <w:szCs w:val="24"/>
                <w:lang w:val="et-EE"/>
              </w:rPr>
              <w:t>diktatuurset</w:t>
            </w:r>
            <w:proofErr w:type="spellEnd"/>
            <w:r w:rsidRPr="00783B4E">
              <w:rPr>
                <w:rFonts w:ascii="Times New Roman" w:hAnsi="Times New Roman" w:cs="Times New Roman"/>
                <w:sz w:val="24"/>
                <w:szCs w:val="24"/>
                <w:lang w:val="et-EE"/>
              </w:rPr>
              <w:t xml:space="preserve"> ühiskonda; </w:t>
            </w:r>
          </w:p>
          <w:p w:rsidR="006C3758" w:rsidRPr="00783B4E" w:rsidRDefault="006C3758" w:rsidP="00C15A52">
            <w:pPr>
              <w:pStyle w:val="Loendilik"/>
              <w:numPr>
                <w:ilvl w:val="0"/>
                <w:numId w:val="4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ning võrdleb Eesti Vabariigi arengut demokraatliku parlamentarismi aastail ja vaikival ajastul;  </w:t>
            </w:r>
          </w:p>
          <w:p w:rsidR="006C3758" w:rsidRPr="00783B4E" w:rsidRDefault="006C3758" w:rsidP="00C15A52">
            <w:pPr>
              <w:pStyle w:val="Loendilik"/>
              <w:numPr>
                <w:ilvl w:val="0"/>
                <w:numId w:val="4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kultuuri arengut ja eluolu Eesti Vabariigis ning maailmas, nimetab uusi kultuurinähtusi ja tähtsamaid kultuurisaavutusi;  </w:t>
            </w:r>
          </w:p>
          <w:p w:rsidR="00382076" w:rsidRPr="00783B4E" w:rsidRDefault="006C3758" w:rsidP="00C15A52">
            <w:pPr>
              <w:pStyle w:val="Loendilik"/>
              <w:numPr>
                <w:ilvl w:val="0"/>
                <w:numId w:val="43"/>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seletab ja kasutab kontekstis mõisteid: demokraatia, diktatuur, autoritarism, totalitarism, ideoloogia, fašism, kommunism, natsionaalsotsialism, repressioon, Rahvaste Liit, </w:t>
            </w:r>
            <w:proofErr w:type="spellStart"/>
            <w:r w:rsidRPr="00783B4E">
              <w:rPr>
                <w:rFonts w:ascii="Times New Roman" w:hAnsi="Times New Roman" w:cs="Times New Roman"/>
                <w:sz w:val="24"/>
                <w:szCs w:val="24"/>
                <w:lang w:val="et-EE"/>
              </w:rPr>
              <w:t>Versailles</w:t>
            </w:r>
            <w:proofErr w:type="spellEnd"/>
            <w:r w:rsidRPr="00783B4E">
              <w:rPr>
                <w:rFonts w:ascii="Times New Roman" w:hAnsi="Times New Roman" w:cs="Times New Roman"/>
                <w:sz w:val="24"/>
                <w:szCs w:val="24"/>
                <w:lang w:val="et-EE"/>
              </w:rPr>
              <w:t xml:space="preserve">' süsteem, demokraatia, "vaikiv ajastu", parlamentarism, Tartu rahu; </w:t>
            </w:r>
          </w:p>
          <w:p w:rsidR="00902ADD" w:rsidRPr="00783B4E" w:rsidRDefault="006C3758" w:rsidP="00C15A52">
            <w:pPr>
              <w:pStyle w:val="Loendilik"/>
              <w:numPr>
                <w:ilvl w:val="0"/>
                <w:numId w:val="43"/>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teab, kes olid järgmised isikud ja iseloomustab nende tegevust: Jossif Stalin, </w:t>
            </w:r>
            <w:proofErr w:type="spellStart"/>
            <w:r w:rsidRPr="00783B4E">
              <w:rPr>
                <w:rFonts w:ascii="Times New Roman" w:hAnsi="Times New Roman" w:cs="Times New Roman"/>
                <w:sz w:val="24"/>
                <w:szCs w:val="24"/>
                <w:lang w:val="et-EE"/>
              </w:rPr>
              <w:t>Benito</w:t>
            </w:r>
            <w:proofErr w:type="spellEnd"/>
            <w:r w:rsidRPr="00783B4E">
              <w:rPr>
                <w:rFonts w:ascii="Times New Roman" w:hAnsi="Times New Roman" w:cs="Times New Roman"/>
                <w:sz w:val="24"/>
                <w:szCs w:val="24"/>
                <w:lang w:val="et-EE"/>
              </w:rPr>
              <w:t xml:space="preserve"> </w:t>
            </w:r>
            <w:proofErr w:type="spellStart"/>
            <w:r w:rsidRPr="00783B4E">
              <w:rPr>
                <w:rFonts w:ascii="Times New Roman" w:hAnsi="Times New Roman" w:cs="Times New Roman"/>
                <w:sz w:val="24"/>
                <w:szCs w:val="24"/>
                <w:lang w:val="et-EE"/>
              </w:rPr>
              <w:t>Mussolini</w:t>
            </w:r>
            <w:proofErr w:type="spellEnd"/>
            <w:r w:rsidRPr="00783B4E">
              <w:rPr>
                <w:rFonts w:ascii="Times New Roman" w:hAnsi="Times New Roman" w:cs="Times New Roman"/>
                <w:sz w:val="24"/>
                <w:szCs w:val="24"/>
                <w:lang w:val="et-EE"/>
              </w:rPr>
              <w:t xml:space="preserve">, Adolf Hitler, </w:t>
            </w:r>
            <w:proofErr w:type="spellStart"/>
            <w:r w:rsidRPr="00783B4E">
              <w:rPr>
                <w:rFonts w:ascii="Times New Roman" w:hAnsi="Times New Roman" w:cs="Times New Roman"/>
                <w:sz w:val="24"/>
                <w:szCs w:val="24"/>
                <w:lang w:val="et-EE"/>
              </w:rPr>
              <w:t>Franklin</w:t>
            </w:r>
            <w:proofErr w:type="spellEnd"/>
            <w:r w:rsidRPr="00783B4E">
              <w:rPr>
                <w:rFonts w:ascii="Times New Roman" w:hAnsi="Times New Roman" w:cs="Times New Roman"/>
                <w:sz w:val="24"/>
                <w:szCs w:val="24"/>
                <w:lang w:val="et-EE"/>
              </w:rPr>
              <w:t xml:space="preserve"> </w:t>
            </w:r>
            <w:proofErr w:type="spellStart"/>
            <w:r w:rsidRPr="00783B4E">
              <w:rPr>
                <w:rFonts w:ascii="Times New Roman" w:hAnsi="Times New Roman" w:cs="Times New Roman"/>
                <w:sz w:val="24"/>
                <w:szCs w:val="24"/>
                <w:lang w:val="et-EE"/>
              </w:rPr>
              <w:t>Delano</w:t>
            </w:r>
            <w:proofErr w:type="spellEnd"/>
            <w:r w:rsidRPr="00783B4E">
              <w:rPr>
                <w:rFonts w:ascii="Times New Roman" w:hAnsi="Times New Roman" w:cs="Times New Roman"/>
                <w:sz w:val="24"/>
                <w:szCs w:val="24"/>
                <w:lang w:val="et-EE"/>
              </w:rPr>
              <w:t xml:space="preserve"> </w:t>
            </w:r>
            <w:proofErr w:type="spellStart"/>
            <w:r w:rsidRPr="00783B4E">
              <w:rPr>
                <w:rFonts w:ascii="Times New Roman" w:hAnsi="Times New Roman" w:cs="Times New Roman"/>
                <w:sz w:val="24"/>
                <w:szCs w:val="24"/>
                <w:lang w:val="et-EE"/>
              </w:rPr>
              <w:t>Roosevelt</w:t>
            </w:r>
            <w:proofErr w:type="spellEnd"/>
            <w:r w:rsidRPr="00783B4E">
              <w:rPr>
                <w:rFonts w:ascii="Times New Roman" w:hAnsi="Times New Roman" w:cs="Times New Roman"/>
                <w:sz w:val="24"/>
                <w:szCs w:val="24"/>
                <w:lang w:val="et-EE"/>
              </w:rPr>
              <w:t>, Konstantin Päts ja Jaan Tõnisson;</w:t>
            </w:r>
          </w:p>
        </w:tc>
      </w:tr>
      <w:tr w:rsidR="00902ADD" w:rsidRPr="00783B4E" w:rsidTr="00902ADD">
        <w:tc>
          <w:tcPr>
            <w:tcW w:w="6475" w:type="dxa"/>
          </w:tcPr>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t>Teine maailmasõda 1939-1945</w:t>
            </w:r>
          </w:p>
          <w:p w:rsidR="000A7F63" w:rsidRPr="00D07C8A" w:rsidRDefault="000A7F63"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Rahv</w:t>
            </w:r>
            <w:r w:rsidR="000D0DE8" w:rsidRPr="00D07C8A">
              <w:rPr>
                <w:rFonts w:ascii="Times New Roman" w:hAnsi="Times New Roman" w:cs="Times New Roman"/>
                <w:b/>
                <w:sz w:val="24"/>
                <w:szCs w:val="24"/>
                <w:lang w:val="et-EE"/>
              </w:rPr>
              <w:t>usvaheline olukord</w:t>
            </w:r>
          </w:p>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L</w:t>
            </w:r>
            <w:r w:rsidR="000A7F63" w:rsidRPr="00783B4E">
              <w:rPr>
                <w:rFonts w:ascii="Times New Roman" w:hAnsi="Times New Roman" w:cs="Times New Roman"/>
                <w:sz w:val="24"/>
                <w:szCs w:val="24"/>
                <w:lang w:val="et-EE"/>
              </w:rPr>
              <w:t>ääneri</w:t>
            </w:r>
            <w:r w:rsidRPr="00783B4E">
              <w:rPr>
                <w:rFonts w:ascii="Times New Roman" w:hAnsi="Times New Roman" w:cs="Times New Roman"/>
                <w:sz w:val="24"/>
                <w:szCs w:val="24"/>
                <w:lang w:val="et-EE"/>
              </w:rPr>
              <w:t xml:space="preserve">ikide järeleandmised Saksamaale. Austria </w:t>
            </w:r>
            <w:proofErr w:type="spellStart"/>
            <w:r w:rsidRPr="00783B4E">
              <w:rPr>
                <w:rFonts w:ascii="Times New Roman" w:hAnsi="Times New Roman" w:cs="Times New Roman"/>
                <w:sz w:val="24"/>
                <w:szCs w:val="24"/>
                <w:lang w:val="et-EE"/>
              </w:rPr>
              <w:t>Anšluss</w:t>
            </w:r>
            <w:proofErr w:type="spellEnd"/>
            <w:r w:rsidRPr="00783B4E">
              <w:rPr>
                <w:rFonts w:ascii="Times New Roman" w:hAnsi="Times New Roman" w:cs="Times New Roman"/>
                <w:sz w:val="24"/>
                <w:szCs w:val="24"/>
                <w:lang w:val="et-EE"/>
              </w:rPr>
              <w:t xml:space="preserve">. </w:t>
            </w:r>
            <w:r w:rsidR="000A7F63" w:rsidRPr="00783B4E">
              <w:rPr>
                <w:rFonts w:ascii="Times New Roman" w:hAnsi="Times New Roman" w:cs="Times New Roman"/>
                <w:sz w:val="24"/>
                <w:szCs w:val="24"/>
                <w:lang w:val="et-EE"/>
              </w:rPr>
              <w:t xml:space="preserve">München. </w:t>
            </w:r>
          </w:p>
          <w:p w:rsidR="000A7F63" w:rsidRPr="00D07C8A" w:rsidRDefault="000D0DE8"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Sõjategevuse üldiseloomustus</w:t>
            </w:r>
            <w:r w:rsidR="000A7F63" w:rsidRPr="00D07C8A">
              <w:rPr>
                <w:rFonts w:ascii="Times New Roman" w:hAnsi="Times New Roman" w:cs="Times New Roman"/>
                <w:b/>
                <w:sz w:val="24"/>
                <w:szCs w:val="24"/>
                <w:lang w:val="et-EE"/>
              </w:rPr>
              <w:t xml:space="preserve"> </w:t>
            </w:r>
          </w:p>
          <w:p w:rsidR="000D0DE8" w:rsidRPr="00783B4E" w:rsidRDefault="000D0DE8"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lastRenderedPageBreak/>
              <w:t xml:space="preserve">Sõja algus ja lõpp. Sõdivad pooled, rinded. Holokaust. </w:t>
            </w:r>
            <w:r w:rsidR="000A7F63" w:rsidRPr="00783B4E">
              <w:rPr>
                <w:rFonts w:ascii="Times New Roman" w:hAnsi="Times New Roman" w:cs="Times New Roman"/>
                <w:sz w:val="24"/>
                <w:szCs w:val="24"/>
                <w:lang w:val="et-EE"/>
              </w:rPr>
              <w:t>ÜRO asutamine.</w:t>
            </w:r>
          </w:p>
          <w:p w:rsidR="000A7F63" w:rsidRPr="00D07C8A" w:rsidRDefault="000D0DE8"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Eesti Teise maailmasõja ajal</w:t>
            </w:r>
          </w:p>
          <w:p w:rsidR="00902ADD" w:rsidRPr="00783B4E" w:rsidRDefault="000D0DE8" w:rsidP="00DE2C57">
            <w:pPr>
              <w:spacing w:line="276" w:lineRule="auto"/>
              <w:rPr>
                <w:rFonts w:ascii="Times New Roman" w:hAnsi="Times New Roman" w:cs="Times New Roman"/>
                <w:b/>
                <w:sz w:val="24"/>
                <w:szCs w:val="24"/>
                <w:lang w:val="et-EE"/>
              </w:rPr>
            </w:pPr>
            <w:proofErr w:type="spellStart"/>
            <w:r w:rsidRPr="00783B4E">
              <w:rPr>
                <w:rFonts w:ascii="Times New Roman" w:hAnsi="Times New Roman" w:cs="Times New Roman"/>
                <w:sz w:val="24"/>
                <w:szCs w:val="24"/>
                <w:lang w:val="et-EE"/>
              </w:rPr>
              <w:t>Baasideajastu</w:t>
            </w:r>
            <w:proofErr w:type="spellEnd"/>
            <w:r w:rsidRPr="00783B4E">
              <w:rPr>
                <w:rFonts w:ascii="Times New Roman" w:hAnsi="Times New Roman" w:cs="Times New Roman"/>
                <w:sz w:val="24"/>
                <w:szCs w:val="24"/>
                <w:lang w:val="et-EE"/>
              </w:rPr>
              <w:t>. I</w:t>
            </w:r>
            <w:r w:rsidR="000A7F63" w:rsidRPr="00783B4E">
              <w:rPr>
                <w:rFonts w:ascii="Times New Roman" w:hAnsi="Times New Roman" w:cs="Times New Roman"/>
                <w:sz w:val="24"/>
                <w:szCs w:val="24"/>
                <w:lang w:val="et-EE"/>
              </w:rPr>
              <w:t>seseisvuse kaotamine</w:t>
            </w:r>
            <w:r w:rsidRPr="00783B4E">
              <w:rPr>
                <w:rFonts w:ascii="Times New Roman" w:hAnsi="Times New Roman" w:cs="Times New Roman"/>
                <w:sz w:val="24"/>
                <w:szCs w:val="24"/>
                <w:lang w:val="et-EE"/>
              </w:rPr>
              <w:t>. Juuniküüditamine. Sõjategevus Eesti territooriumil. N</w:t>
            </w:r>
            <w:r w:rsidR="000A7F63" w:rsidRPr="00783B4E">
              <w:rPr>
                <w:rFonts w:ascii="Times New Roman" w:hAnsi="Times New Roman" w:cs="Times New Roman"/>
                <w:sz w:val="24"/>
                <w:szCs w:val="24"/>
                <w:lang w:val="et-EE"/>
              </w:rPr>
              <w:t>õukogude ja saksa okupatsioonid.</w:t>
            </w:r>
          </w:p>
        </w:tc>
        <w:tc>
          <w:tcPr>
            <w:tcW w:w="6475" w:type="dxa"/>
          </w:tcPr>
          <w:p w:rsidR="006C3758" w:rsidRPr="00783B4E" w:rsidRDefault="00382076" w:rsidP="00C15A52">
            <w:pPr>
              <w:pStyle w:val="Loendilik"/>
              <w:numPr>
                <w:ilvl w:val="0"/>
                <w:numId w:val="4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n</w:t>
            </w:r>
            <w:r w:rsidR="006C3758" w:rsidRPr="00783B4E">
              <w:rPr>
                <w:rFonts w:ascii="Times New Roman" w:hAnsi="Times New Roman" w:cs="Times New Roman"/>
                <w:sz w:val="24"/>
                <w:szCs w:val="24"/>
                <w:lang w:val="et-EE"/>
              </w:rPr>
              <w:t xml:space="preserve">äitab kaardil Teise maailmasõja sõjategevust Idarindel, Läänerindel, Vaiksel ookeanil ja Põhja-Aafrikas ning muudatusi maailmakaardil Teise maailmasõja järel; </w:t>
            </w:r>
          </w:p>
          <w:p w:rsidR="006C3758" w:rsidRPr="00783B4E" w:rsidRDefault="006C3758" w:rsidP="00C15A52">
            <w:pPr>
              <w:pStyle w:val="Loendilik"/>
              <w:numPr>
                <w:ilvl w:val="0"/>
                <w:numId w:val="4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rahvusvahelist olukorda Teise maailmasõja eel ja toob esile Teise maailmasõja puhkemise põhjusi; </w:t>
            </w:r>
          </w:p>
          <w:p w:rsidR="006C3758" w:rsidRPr="00783B4E" w:rsidRDefault="006C3758" w:rsidP="00C15A52">
            <w:pPr>
              <w:pStyle w:val="Loendilik"/>
              <w:numPr>
                <w:ilvl w:val="0"/>
                <w:numId w:val="4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selgitab MRP ja baaside lepingu tähtsust Eesti ajaloos;</w:t>
            </w:r>
          </w:p>
          <w:p w:rsidR="006C3758" w:rsidRPr="00783B4E" w:rsidRDefault="006C3758" w:rsidP="00C15A52">
            <w:pPr>
              <w:pStyle w:val="Loendilik"/>
              <w:numPr>
                <w:ilvl w:val="0"/>
                <w:numId w:val="4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 xml:space="preserve">iseloomustab Eesti Vabariigi iseseisvuse kaotamist; </w:t>
            </w:r>
          </w:p>
          <w:p w:rsidR="006C3758" w:rsidRPr="00783B4E" w:rsidRDefault="006C3758" w:rsidP="00C15A52">
            <w:pPr>
              <w:pStyle w:val="Loendilik"/>
              <w:numPr>
                <w:ilvl w:val="0"/>
                <w:numId w:val="4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millal algas ja lõppes Teine maailmasõda, toob esile Teise maailmasõja tulemused ja tagajärjed; </w:t>
            </w:r>
          </w:p>
          <w:p w:rsidR="006C3758" w:rsidRPr="00783B4E" w:rsidRDefault="006C3758" w:rsidP="00C15A52">
            <w:pPr>
              <w:pStyle w:val="Loendilik"/>
              <w:numPr>
                <w:ilvl w:val="0"/>
                <w:numId w:val="4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mis riigid tegutsesid koostöös Saksamaaga ja mis riikidest moodustus Hitleri-vastane koalitsioon; </w:t>
            </w:r>
          </w:p>
          <w:p w:rsidR="00902ADD" w:rsidRPr="00783B4E" w:rsidRDefault="006C3758" w:rsidP="00C15A52">
            <w:pPr>
              <w:pStyle w:val="Loendilik"/>
              <w:numPr>
                <w:ilvl w:val="0"/>
                <w:numId w:val="41"/>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seletab ja kasutab kontekstis mõisteid: MRP, holokaust, küüditamine, Baaside leping, okupatsioon, Atlandi Harta, ÜRO;</w:t>
            </w:r>
          </w:p>
        </w:tc>
      </w:tr>
      <w:tr w:rsidR="00902ADD" w:rsidRPr="00783B4E" w:rsidTr="00902ADD">
        <w:tc>
          <w:tcPr>
            <w:tcW w:w="6475" w:type="dxa"/>
          </w:tcPr>
          <w:p w:rsidR="000A7F63" w:rsidRPr="00783B4E" w:rsidRDefault="000A7F63"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Maailm pära</w:t>
            </w:r>
            <w:r w:rsidR="000D0DE8" w:rsidRPr="00783B4E">
              <w:rPr>
                <w:rFonts w:ascii="Times New Roman" w:hAnsi="Times New Roman" w:cs="Times New Roman"/>
                <w:b/>
                <w:sz w:val="24"/>
                <w:szCs w:val="24"/>
                <w:lang w:val="et-EE"/>
              </w:rPr>
              <w:t>st Teist maailmasõda 1945- 2000</w:t>
            </w:r>
          </w:p>
          <w:p w:rsidR="000A7F63" w:rsidRPr="00D07C8A" w:rsidRDefault="000D0DE8"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Külm sõda</w:t>
            </w:r>
          </w:p>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K</w:t>
            </w:r>
            <w:r w:rsidR="000A7F63" w:rsidRPr="00783B4E">
              <w:rPr>
                <w:rFonts w:ascii="Times New Roman" w:hAnsi="Times New Roman" w:cs="Times New Roman"/>
                <w:sz w:val="24"/>
                <w:szCs w:val="24"/>
                <w:lang w:val="et-EE"/>
              </w:rPr>
              <w:t>ülma sõja</w:t>
            </w:r>
            <w:r w:rsidRPr="00783B4E">
              <w:rPr>
                <w:rFonts w:ascii="Times New Roman" w:hAnsi="Times New Roman" w:cs="Times New Roman"/>
                <w:sz w:val="24"/>
                <w:szCs w:val="24"/>
                <w:lang w:val="et-EE"/>
              </w:rPr>
              <w:t xml:space="preserve"> põhijooned ja avaldumisvormid. </w:t>
            </w:r>
            <w:proofErr w:type="spellStart"/>
            <w:r w:rsidRPr="00783B4E">
              <w:rPr>
                <w:rFonts w:ascii="Times New Roman" w:hAnsi="Times New Roman" w:cs="Times New Roman"/>
                <w:sz w:val="24"/>
                <w:szCs w:val="24"/>
                <w:lang w:val="et-EE"/>
              </w:rPr>
              <w:t>K</w:t>
            </w:r>
            <w:r w:rsidR="000A7F63" w:rsidRPr="00783B4E">
              <w:rPr>
                <w:rFonts w:ascii="Times New Roman" w:hAnsi="Times New Roman" w:cs="Times New Roman"/>
                <w:sz w:val="24"/>
                <w:szCs w:val="24"/>
                <w:lang w:val="et-EE"/>
              </w:rPr>
              <w:t>ahepooluselise</w:t>
            </w:r>
            <w:proofErr w:type="spellEnd"/>
            <w:r w:rsidR="000A7F63" w:rsidRPr="00783B4E">
              <w:rPr>
                <w:rFonts w:ascii="Times New Roman" w:hAnsi="Times New Roman" w:cs="Times New Roman"/>
                <w:sz w:val="24"/>
                <w:szCs w:val="24"/>
                <w:lang w:val="et-EE"/>
              </w:rPr>
              <w:t xml:space="preserve"> maailma kujunemine: </w:t>
            </w:r>
            <w:proofErr w:type="spellStart"/>
            <w:r w:rsidR="000A7F63" w:rsidRPr="00783B4E">
              <w:rPr>
                <w:rFonts w:ascii="Times New Roman" w:hAnsi="Times New Roman" w:cs="Times New Roman"/>
                <w:sz w:val="24"/>
                <w:szCs w:val="24"/>
                <w:lang w:val="et-EE"/>
              </w:rPr>
              <w:t>Trumani</w:t>
            </w:r>
            <w:proofErr w:type="spellEnd"/>
            <w:r w:rsidR="000A7F63" w:rsidRPr="00783B4E">
              <w:rPr>
                <w:rFonts w:ascii="Times New Roman" w:hAnsi="Times New Roman" w:cs="Times New Roman"/>
                <w:sz w:val="24"/>
                <w:szCs w:val="24"/>
                <w:lang w:val="et-EE"/>
              </w:rPr>
              <w:t xml:space="preserve"> doktriin, Marshalli plaan, Berliini b</w:t>
            </w:r>
            <w:r w:rsidRPr="00783B4E">
              <w:rPr>
                <w:rFonts w:ascii="Times New Roman" w:hAnsi="Times New Roman" w:cs="Times New Roman"/>
                <w:sz w:val="24"/>
                <w:szCs w:val="24"/>
                <w:lang w:val="et-EE"/>
              </w:rPr>
              <w:t>lokaad ja Saksamaa lõhestamine. K</w:t>
            </w:r>
            <w:r w:rsidR="000A7F63" w:rsidRPr="00783B4E">
              <w:rPr>
                <w:rFonts w:ascii="Times New Roman" w:hAnsi="Times New Roman" w:cs="Times New Roman"/>
                <w:sz w:val="24"/>
                <w:szCs w:val="24"/>
                <w:lang w:val="et-EE"/>
              </w:rPr>
              <w:t xml:space="preserve">riisid ja sõjad: Kuuba kriis, Berliini müür, Vietnami sõda. </w:t>
            </w:r>
          </w:p>
          <w:p w:rsidR="000A7F63" w:rsidRPr="00D07C8A" w:rsidRDefault="000A7F63"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Läänemaailm USA j</w:t>
            </w:r>
            <w:r w:rsidR="000D0DE8" w:rsidRPr="00D07C8A">
              <w:rPr>
                <w:rFonts w:ascii="Times New Roman" w:hAnsi="Times New Roman" w:cs="Times New Roman"/>
                <w:b/>
                <w:sz w:val="24"/>
                <w:szCs w:val="24"/>
                <w:lang w:val="et-EE"/>
              </w:rPr>
              <w:t>a Saksamaa Liitvabariigi näitel</w:t>
            </w:r>
          </w:p>
          <w:p w:rsidR="000A7F63" w:rsidRPr="00783B4E" w:rsidRDefault="000A7F63"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USA ühiskond: sisepoliitika, ühiskondlikud liikumised, välispoliitika</w:t>
            </w:r>
            <w:r w:rsidR="000D0DE8"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 xml:space="preserve">Saksamaa Liitvabariigi </w:t>
            </w:r>
            <w:r w:rsidR="000D0DE8" w:rsidRPr="00783B4E">
              <w:rPr>
                <w:rFonts w:ascii="Times New Roman" w:hAnsi="Times New Roman" w:cs="Times New Roman"/>
                <w:sz w:val="24"/>
                <w:szCs w:val="24"/>
                <w:lang w:val="et-EE"/>
              </w:rPr>
              <w:t xml:space="preserve">majanduse areng. </w:t>
            </w:r>
            <w:r w:rsidRPr="00783B4E">
              <w:rPr>
                <w:rFonts w:ascii="Times New Roman" w:hAnsi="Times New Roman" w:cs="Times New Roman"/>
                <w:sz w:val="24"/>
                <w:szCs w:val="24"/>
                <w:lang w:val="et-EE"/>
              </w:rPr>
              <w:t>Ida ja Lääne-Saksamaa suhted.</w:t>
            </w:r>
          </w:p>
          <w:p w:rsidR="000A7F63" w:rsidRPr="00D07C8A" w:rsidRDefault="000D0DE8"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Kommunistlikud riigid</w:t>
            </w:r>
          </w:p>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Kommunistliku süsteemi teke. </w:t>
            </w:r>
            <w:proofErr w:type="spellStart"/>
            <w:r w:rsidRPr="00783B4E">
              <w:rPr>
                <w:rFonts w:ascii="Times New Roman" w:hAnsi="Times New Roman" w:cs="Times New Roman"/>
                <w:sz w:val="24"/>
                <w:szCs w:val="24"/>
                <w:lang w:val="et-EE"/>
              </w:rPr>
              <w:t>Ühisjooned</w:t>
            </w:r>
            <w:proofErr w:type="spellEnd"/>
            <w:r w:rsidRPr="00783B4E">
              <w:rPr>
                <w:rFonts w:ascii="Times New Roman" w:hAnsi="Times New Roman" w:cs="Times New Roman"/>
                <w:sz w:val="24"/>
                <w:szCs w:val="24"/>
                <w:lang w:val="et-EE"/>
              </w:rPr>
              <w:t xml:space="preserve"> ja erinevused. </w:t>
            </w:r>
            <w:r w:rsidR="000A7F63" w:rsidRPr="00783B4E">
              <w:rPr>
                <w:rFonts w:ascii="Times New Roman" w:hAnsi="Times New Roman" w:cs="Times New Roman"/>
                <w:sz w:val="24"/>
                <w:szCs w:val="24"/>
                <w:lang w:val="et-EE"/>
              </w:rPr>
              <w:t xml:space="preserve">NSV Liit: </w:t>
            </w:r>
            <w:proofErr w:type="spellStart"/>
            <w:r w:rsidR="000A7F63" w:rsidRPr="00783B4E">
              <w:rPr>
                <w:rFonts w:ascii="Times New Roman" w:hAnsi="Times New Roman" w:cs="Times New Roman"/>
                <w:sz w:val="24"/>
                <w:szCs w:val="24"/>
                <w:lang w:val="et-EE"/>
              </w:rPr>
              <w:t>hilisstalinism</w:t>
            </w:r>
            <w:proofErr w:type="spellEnd"/>
            <w:r w:rsidR="000A7F63" w:rsidRPr="00783B4E">
              <w:rPr>
                <w:rFonts w:ascii="Times New Roman" w:hAnsi="Times New Roman" w:cs="Times New Roman"/>
                <w:sz w:val="24"/>
                <w:szCs w:val="24"/>
                <w:lang w:val="et-EE"/>
              </w:rPr>
              <w:t>, sula, stagnatsioon.</w:t>
            </w:r>
          </w:p>
          <w:p w:rsidR="000A7F63" w:rsidRPr="00D07C8A" w:rsidRDefault="000A7F63"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Ee</w:t>
            </w:r>
            <w:r w:rsidR="000D0DE8" w:rsidRPr="00D07C8A">
              <w:rPr>
                <w:rFonts w:ascii="Times New Roman" w:hAnsi="Times New Roman" w:cs="Times New Roman"/>
                <w:b/>
                <w:sz w:val="24"/>
                <w:szCs w:val="24"/>
                <w:lang w:val="et-EE"/>
              </w:rPr>
              <w:t>sti Nõukogude okupatsiooni all</w:t>
            </w:r>
          </w:p>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Repressioonid. Kollektiviseerimine. I</w:t>
            </w:r>
            <w:r w:rsidR="000A7F63" w:rsidRPr="00783B4E">
              <w:rPr>
                <w:rFonts w:ascii="Times New Roman" w:hAnsi="Times New Roman" w:cs="Times New Roman"/>
                <w:sz w:val="24"/>
                <w:szCs w:val="24"/>
                <w:lang w:val="et-EE"/>
              </w:rPr>
              <w:t>ndustriali</w:t>
            </w:r>
            <w:r w:rsidRPr="00783B4E">
              <w:rPr>
                <w:rFonts w:ascii="Times New Roman" w:hAnsi="Times New Roman" w:cs="Times New Roman"/>
                <w:sz w:val="24"/>
                <w:szCs w:val="24"/>
                <w:lang w:val="et-EE"/>
              </w:rPr>
              <w:t>seerimine. Poliitiline juhtimine. K</w:t>
            </w:r>
            <w:r w:rsidR="000A7F63" w:rsidRPr="00783B4E">
              <w:rPr>
                <w:rFonts w:ascii="Times New Roman" w:hAnsi="Times New Roman" w:cs="Times New Roman"/>
                <w:sz w:val="24"/>
                <w:szCs w:val="24"/>
                <w:lang w:val="et-EE"/>
              </w:rPr>
              <w:t>ultuur ja eluolu.</w:t>
            </w:r>
          </w:p>
          <w:p w:rsidR="000A7F63" w:rsidRPr="00D07C8A" w:rsidRDefault="000A7F63"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Ko</w:t>
            </w:r>
            <w:r w:rsidR="000D0DE8" w:rsidRPr="00D07C8A">
              <w:rPr>
                <w:rFonts w:ascii="Times New Roman" w:hAnsi="Times New Roman" w:cs="Times New Roman"/>
                <w:b/>
                <w:sz w:val="24"/>
                <w:szCs w:val="24"/>
                <w:lang w:val="et-EE"/>
              </w:rPr>
              <w:t>mmunistliku süsteemi lagunemine</w:t>
            </w:r>
          </w:p>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P</w:t>
            </w:r>
            <w:r w:rsidR="000A7F63" w:rsidRPr="00783B4E">
              <w:rPr>
                <w:rFonts w:ascii="Times New Roman" w:hAnsi="Times New Roman" w:cs="Times New Roman"/>
                <w:sz w:val="24"/>
                <w:szCs w:val="24"/>
                <w:lang w:val="et-EE"/>
              </w:rPr>
              <w:t>erestroika j</w:t>
            </w:r>
            <w:r w:rsidRPr="00783B4E">
              <w:rPr>
                <w:rFonts w:ascii="Times New Roman" w:hAnsi="Times New Roman" w:cs="Times New Roman"/>
                <w:sz w:val="24"/>
                <w:szCs w:val="24"/>
                <w:lang w:val="et-EE"/>
              </w:rPr>
              <w:t>a glasnost ning NSVL lagunemine. M. Gorbatšov. ja B. Jeltsin. Saksamaa taasühinemine. Ü</w:t>
            </w:r>
            <w:r w:rsidR="000A7F63" w:rsidRPr="00783B4E">
              <w:rPr>
                <w:rFonts w:ascii="Times New Roman" w:hAnsi="Times New Roman" w:cs="Times New Roman"/>
                <w:sz w:val="24"/>
                <w:szCs w:val="24"/>
                <w:lang w:val="et-EE"/>
              </w:rPr>
              <w:t xml:space="preserve">mberkorraldused </w:t>
            </w:r>
            <w:proofErr w:type="spellStart"/>
            <w:r w:rsidR="000A7F63" w:rsidRPr="00783B4E">
              <w:rPr>
                <w:rFonts w:ascii="Times New Roman" w:hAnsi="Times New Roman" w:cs="Times New Roman"/>
                <w:sz w:val="24"/>
                <w:szCs w:val="24"/>
                <w:lang w:val="et-EE"/>
              </w:rPr>
              <w:t>Ida-Euroopa</w:t>
            </w:r>
            <w:proofErr w:type="spellEnd"/>
            <w:r w:rsidR="000A7F63" w:rsidRPr="00783B4E">
              <w:rPr>
                <w:rFonts w:ascii="Times New Roman" w:hAnsi="Times New Roman" w:cs="Times New Roman"/>
                <w:sz w:val="24"/>
                <w:szCs w:val="24"/>
                <w:lang w:val="et-EE"/>
              </w:rPr>
              <w:t xml:space="preserve"> riikides. </w:t>
            </w:r>
          </w:p>
          <w:p w:rsidR="000A7F63" w:rsidRPr="00D07C8A" w:rsidRDefault="000A7F63"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Eesti Vabariigi iseseisvuse</w:t>
            </w:r>
            <w:r w:rsidR="000D0DE8" w:rsidRPr="00D07C8A">
              <w:rPr>
                <w:rFonts w:ascii="Times New Roman" w:hAnsi="Times New Roman" w:cs="Times New Roman"/>
                <w:b/>
                <w:sz w:val="24"/>
                <w:szCs w:val="24"/>
                <w:lang w:val="et-EE"/>
              </w:rPr>
              <w:t xml:space="preserve"> taastamine</w:t>
            </w:r>
          </w:p>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Taasiseseisvumise eeldused. Laulev revolutsioon Balti kett. P</w:t>
            </w:r>
            <w:r w:rsidR="000A7F63" w:rsidRPr="00783B4E">
              <w:rPr>
                <w:rFonts w:ascii="Times New Roman" w:hAnsi="Times New Roman" w:cs="Times New Roman"/>
                <w:sz w:val="24"/>
                <w:szCs w:val="24"/>
                <w:lang w:val="et-EE"/>
              </w:rPr>
              <w:t>õhiseadusliku korra taastamine</w:t>
            </w:r>
          </w:p>
          <w:p w:rsidR="000A7F63" w:rsidRPr="00D07C8A" w:rsidRDefault="000D0DE8"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Maailm 1990. aastail</w:t>
            </w:r>
          </w:p>
          <w:p w:rsidR="000A7F63" w:rsidRPr="00783B4E" w:rsidRDefault="000D0DE8"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Euroopa Liidu laienemine. NATO laienemine. U</w:t>
            </w:r>
            <w:r w:rsidR="000A7F63" w:rsidRPr="00783B4E">
              <w:rPr>
                <w:rFonts w:ascii="Times New Roman" w:hAnsi="Times New Roman" w:cs="Times New Roman"/>
                <w:sz w:val="24"/>
                <w:szCs w:val="24"/>
                <w:lang w:val="et-EE"/>
              </w:rPr>
              <w:t>ued vastasseisud ja globaalprobleemid.</w:t>
            </w:r>
          </w:p>
          <w:p w:rsidR="000A7F63" w:rsidRPr="00D07C8A" w:rsidRDefault="000A7F63" w:rsidP="00DE2C57">
            <w:pPr>
              <w:spacing w:line="276" w:lineRule="auto"/>
              <w:rPr>
                <w:rFonts w:ascii="Times New Roman" w:hAnsi="Times New Roman" w:cs="Times New Roman"/>
                <w:b/>
                <w:sz w:val="24"/>
                <w:szCs w:val="24"/>
                <w:lang w:val="et-EE"/>
              </w:rPr>
            </w:pPr>
            <w:r w:rsidRPr="00D07C8A">
              <w:rPr>
                <w:rFonts w:ascii="Times New Roman" w:hAnsi="Times New Roman" w:cs="Times New Roman"/>
                <w:b/>
                <w:sz w:val="24"/>
                <w:szCs w:val="24"/>
                <w:lang w:val="et-EE"/>
              </w:rPr>
              <w:t>Kultuur ja eluolu 20. sajandi teisel poolel</w:t>
            </w:r>
          </w:p>
          <w:p w:rsidR="00902ADD" w:rsidRPr="00783B4E" w:rsidRDefault="000D0DE8"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T</w:t>
            </w:r>
            <w:r w:rsidR="000A7F63" w:rsidRPr="00783B4E">
              <w:rPr>
                <w:rFonts w:ascii="Times New Roman" w:hAnsi="Times New Roman" w:cs="Times New Roman"/>
                <w:sz w:val="24"/>
                <w:szCs w:val="24"/>
                <w:lang w:val="et-EE"/>
              </w:rPr>
              <w:t xml:space="preserve">eaduse ja tehnika areng: </w:t>
            </w:r>
            <w:r w:rsidRPr="00783B4E">
              <w:rPr>
                <w:rFonts w:ascii="Times New Roman" w:hAnsi="Times New Roman" w:cs="Times New Roman"/>
                <w:sz w:val="24"/>
                <w:szCs w:val="24"/>
                <w:lang w:val="et-EE"/>
              </w:rPr>
              <w:t>aatomiuuringud, infotehnoloogia. Massikultuur ja elitaarkultuur. Naine ja ühiskondlik elu. M</w:t>
            </w:r>
            <w:r w:rsidR="000A7F63" w:rsidRPr="00783B4E">
              <w:rPr>
                <w:rFonts w:ascii="Times New Roman" w:hAnsi="Times New Roman" w:cs="Times New Roman"/>
                <w:sz w:val="24"/>
                <w:szCs w:val="24"/>
                <w:lang w:val="et-EE"/>
              </w:rPr>
              <w:t>uutused mentaliteedis.</w:t>
            </w:r>
          </w:p>
        </w:tc>
        <w:tc>
          <w:tcPr>
            <w:tcW w:w="6475" w:type="dxa"/>
          </w:tcPr>
          <w:p w:rsidR="00382076" w:rsidRPr="00783B4E" w:rsidRDefault="00382076" w:rsidP="00DE2C57">
            <w:pPr>
              <w:pStyle w:val="Loendilik"/>
              <w:spacing w:line="276" w:lineRule="auto"/>
              <w:ind w:left="342"/>
              <w:rPr>
                <w:rFonts w:ascii="Times New Roman" w:hAnsi="Times New Roman" w:cs="Times New Roman"/>
                <w:sz w:val="24"/>
                <w:szCs w:val="24"/>
                <w:lang w:val="et-EE"/>
              </w:rPr>
            </w:pPr>
          </w:p>
          <w:p w:rsidR="006C3758" w:rsidRPr="00783B4E" w:rsidRDefault="00382076" w:rsidP="00C15A52">
            <w:pPr>
              <w:pStyle w:val="Loendilik"/>
              <w:numPr>
                <w:ilvl w:val="0"/>
                <w:numId w:val="4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i</w:t>
            </w:r>
            <w:r w:rsidR="006C3758" w:rsidRPr="00783B4E">
              <w:rPr>
                <w:rFonts w:ascii="Times New Roman" w:hAnsi="Times New Roman" w:cs="Times New Roman"/>
                <w:sz w:val="24"/>
                <w:szCs w:val="24"/>
                <w:lang w:val="et-EE"/>
              </w:rPr>
              <w:t xml:space="preserve">seloomustab külma sõja kujunemist ja olemust, toob esile selle avaldumise valdkonnad ja vormid;  </w:t>
            </w:r>
          </w:p>
          <w:p w:rsidR="006C3758" w:rsidRPr="00783B4E" w:rsidRDefault="006C3758" w:rsidP="00C15A52">
            <w:pPr>
              <w:pStyle w:val="Loendilik"/>
              <w:numPr>
                <w:ilvl w:val="0"/>
                <w:numId w:val="4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näitab kaardil olulisemaid külma sõja aegseid kriisikoldeid ja muutusi maailma poliitilisel kaardil 1990. aastail;  </w:t>
            </w:r>
          </w:p>
          <w:p w:rsidR="00382076" w:rsidRPr="00783B4E" w:rsidRDefault="006C3758" w:rsidP="00C15A52">
            <w:pPr>
              <w:pStyle w:val="Loendilik"/>
              <w:numPr>
                <w:ilvl w:val="0"/>
                <w:numId w:val="4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tööstusriikide arengut USA ja Saksamaa Liitvabariigi näitel;  </w:t>
            </w:r>
          </w:p>
          <w:p w:rsidR="006C3758" w:rsidRPr="00783B4E" w:rsidRDefault="00382076" w:rsidP="00C15A52">
            <w:pPr>
              <w:pStyle w:val="Loendilik"/>
              <w:numPr>
                <w:ilvl w:val="0"/>
                <w:numId w:val="4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i</w:t>
            </w:r>
            <w:r w:rsidR="006C3758" w:rsidRPr="00783B4E">
              <w:rPr>
                <w:rFonts w:ascii="Times New Roman" w:hAnsi="Times New Roman" w:cs="Times New Roman"/>
                <w:sz w:val="24"/>
                <w:szCs w:val="24"/>
                <w:lang w:val="et-EE"/>
              </w:rPr>
              <w:t xml:space="preserve">seloomustab kommunistlikku ühiskonda NSV Liidu näitel ning Eesti arengut NSV Liidu koosseisus; </w:t>
            </w:r>
          </w:p>
          <w:p w:rsidR="00382076" w:rsidRPr="00783B4E" w:rsidRDefault="006C3758" w:rsidP="00C15A52">
            <w:pPr>
              <w:pStyle w:val="Loendilik"/>
              <w:numPr>
                <w:ilvl w:val="0"/>
                <w:numId w:val="4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toob esile kommunistliku süsteemi kokkuvarisemise põhjused ja tagajärjed; </w:t>
            </w:r>
          </w:p>
          <w:p w:rsidR="006C3758" w:rsidRPr="00783B4E" w:rsidRDefault="006C3758" w:rsidP="00C15A52">
            <w:pPr>
              <w:pStyle w:val="Loendilik"/>
              <w:numPr>
                <w:ilvl w:val="0"/>
                <w:numId w:val="4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analüüsib Eesti iseseisvumise taastamist ja Eesti Vabariigi arengut;  </w:t>
            </w:r>
          </w:p>
          <w:p w:rsidR="006C3758" w:rsidRPr="00783B4E" w:rsidRDefault="006C3758" w:rsidP="00C15A52">
            <w:pPr>
              <w:pStyle w:val="Loendilik"/>
              <w:numPr>
                <w:ilvl w:val="0"/>
                <w:numId w:val="4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kultuuri ja eluolu 20. sajandil;  </w:t>
            </w:r>
          </w:p>
          <w:p w:rsidR="006C3758" w:rsidRPr="00783B4E" w:rsidRDefault="006C3758" w:rsidP="00C15A52">
            <w:pPr>
              <w:pStyle w:val="Loendilik"/>
              <w:numPr>
                <w:ilvl w:val="0"/>
                <w:numId w:val="42"/>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seletab ja kasutab kontekstis mõisteid: perestroika, glasnost, külm sõda, kriisikolle, kollektiviseerimine, industrialiseerimine, plaanimajandus, massirepressioon, Euroopa Liit, NATO, Balti kett, laulev revolutsioon;  </w:t>
            </w:r>
          </w:p>
          <w:p w:rsidR="00902ADD" w:rsidRPr="00783B4E" w:rsidRDefault="006C3758" w:rsidP="00C15A52">
            <w:pPr>
              <w:pStyle w:val="Loendilik"/>
              <w:numPr>
                <w:ilvl w:val="0"/>
                <w:numId w:val="42"/>
              </w:numPr>
              <w:spacing w:line="276" w:lineRule="auto"/>
              <w:ind w:left="342"/>
              <w:rPr>
                <w:rFonts w:ascii="Times New Roman" w:hAnsi="Times New Roman" w:cs="Times New Roman"/>
                <w:b/>
                <w:sz w:val="24"/>
                <w:szCs w:val="24"/>
                <w:lang w:val="et-EE"/>
              </w:rPr>
            </w:pPr>
            <w:r w:rsidRPr="00783B4E">
              <w:rPr>
                <w:rFonts w:ascii="Times New Roman" w:hAnsi="Times New Roman" w:cs="Times New Roman"/>
                <w:sz w:val="24"/>
                <w:szCs w:val="24"/>
                <w:lang w:val="et-EE"/>
              </w:rPr>
              <w:t>teab, kes olid järgmised isikud ja iseloomustab nende tegevust: Mihhail Gorbatšov, Boris Jeltsin, Arnold Rüütel, Lennart Meri, Edgar Savisaar, Mart Laar.</w:t>
            </w:r>
          </w:p>
        </w:tc>
      </w:tr>
    </w:tbl>
    <w:p w:rsidR="00297C11" w:rsidRPr="00783B4E" w:rsidRDefault="00297C11" w:rsidP="00DE2C57">
      <w:pPr>
        <w:spacing w:after="0" w:line="276" w:lineRule="auto"/>
        <w:textAlignment w:val="baseline"/>
        <w:rPr>
          <w:rFonts w:ascii="Times New Roman" w:eastAsia="Times New Roman" w:hAnsi="Times New Roman" w:cs="Times New Roman"/>
          <w:color w:val="000000"/>
          <w:sz w:val="24"/>
          <w:szCs w:val="24"/>
          <w:lang w:val="et-EE" w:eastAsia="et-EE"/>
        </w:rPr>
      </w:pPr>
    </w:p>
    <w:p w:rsidR="00C15A52" w:rsidRPr="00783B4E" w:rsidRDefault="00297C11" w:rsidP="00C15A52">
      <w:pPr>
        <w:spacing w:after="0" w:line="276" w:lineRule="auto"/>
        <w:rPr>
          <w:rFonts w:ascii="Times New Roman" w:hAnsi="Times New Roman" w:cs="Times New Roman"/>
          <w:sz w:val="24"/>
          <w:szCs w:val="24"/>
          <w:lang w:val="et-EE"/>
        </w:rPr>
      </w:pPr>
      <w:r w:rsidRPr="00783B4E">
        <w:rPr>
          <w:rFonts w:ascii="Times New Roman" w:eastAsia="Times New Roman" w:hAnsi="Times New Roman" w:cs="Times New Roman"/>
          <w:color w:val="000000"/>
          <w:sz w:val="24"/>
          <w:szCs w:val="24"/>
          <w:lang w:val="et-EE"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Pr="00C15A52">
        <w:rPr>
          <w:rFonts w:ascii="Times New Roman" w:eastAsia="Times New Roman" w:hAnsi="Times New Roman" w:cs="Times New Roman"/>
          <w:color w:val="000000"/>
          <w:sz w:val="24"/>
          <w:szCs w:val="24"/>
          <w:lang w:val="et-EE" w:eastAsia="et-EE"/>
        </w:rPr>
        <w:t xml:space="preserve">. </w:t>
      </w:r>
      <w:r w:rsidR="00BB051D" w:rsidRPr="00783B4E">
        <w:rPr>
          <w:rFonts w:ascii="Times New Roman" w:hAnsi="Times New Roman" w:cs="Times New Roman"/>
          <w:sz w:val="24"/>
          <w:szCs w:val="24"/>
          <w:lang w:val="et-EE"/>
        </w:rPr>
        <w:t xml:space="preserve">Õpitulemusi hinnatakse </w:t>
      </w:r>
      <w:r w:rsidR="00BB051D">
        <w:rPr>
          <w:rFonts w:ascii="Times New Roman" w:hAnsi="Times New Roman" w:cs="Times New Roman"/>
          <w:sz w:val="24"/>
          <w:szCs w:val="24"/>
          <w:lang w:val="et-EE"/>
        </w:rPr>
        <w:t>eristavalt, viiepallisüsteemis vastavalt kooli hindamisjuhendile.</w:t>
      </w:r>
    </w:p>
    <w:p w:rsidR="00902ADD" w:rsidRPr="00783B4E" w:rsidRDefault="00902ADD" w:rsidP="00C15A52">
      <w:pPr>
        <w:spacing w:after="0" w:line="276" w:lineRule="auto"/>
        <w:textAlignment w:val="baseline"/>
        <w:rPr>
          <w:rFonts w:ascii="Times New Roman" w:hAnsi="Times New Roman" w:cs="Times New Roman"/>
          <w:b/>
          <w:sz w:val="24"/>
          <w:szCs w:val="24"/>
          <w:lang w:val="et-EE"/>
        </w:rPr>
      </w:pPr>
    </w:p>
    <w:p w:rsidR="00902ADD" w:rsidRPr="00783B4E" w:rsidRDefault="00902ADD" w:rsidP="00DE2C57">
      <w:pPr>
        <w:spacing w:after="0" w:line="276" w:lineRule="auto"/>
        <w:rPr>
          <w:rFonts w:ascii="Times New Roman" w:hAnsi="Times New Roman" w:cs="Times New Roman"/>
          <w:b/>
          <w:sz w:val="24"/>
          <w:szCs w:val="24"/>
          <w:lang w:val="et-EE"/>
        </w:rPr>
      </w:pPr>
    </w:p>
    <w:p w:rsidR="00FD4DBE" w:rsidRDefault="00FD4DBE"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ÜHISKONNAÕPETUS</w:t>
      </w:r>
    </w:p>
    <w:p w:rsidR="00D07C8A" w:rsidRPr="00783B4E" w:rsidRDefault="00D07C8A" w:rsidP="00DE2C57">
      <w:pPr>
        <w:spacing w:after="0" w:line="276" w:lineRule="auto"/>
        <w:rPr>
          <w:rFonts w:ascii="Times New Roman" w:hAnsi="Times New Roman" w:cs="Times New Roman"/>
          <w:b/>
          <w:sz w:val="24"/>
          <w:szCs w:val="24"/>
          <w:lang w:val="et-EE"/>
        </w:rPr>
      </w:pPr>
    </w:p>
    <w:p w:rsidR="00FD4DBE" w:rsidRPr="00783B4E" w:rsidRDefault="00FD4DBE"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6.</w:t>
      </w:r>
      <w:r w:rsidR="00BB051D">
        <w:rPr>
          <w:rFonts w:ascii="Times New Roman" w:hAnsi="Times New Roman" w:cs="Times New Roman"/>
          <w:b/>
          <w:sz w:val="24"/>
          <w:szCs w:val="24"/>
          <w:lang w:val="et-EE"/>
        </w:rPr>
        <w:t xml:space="preserve"> </w:t>
      </w:r>
      <w:r w:rsidRPr="00783B4E">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504"/>
        <w:gridCol w:w="6446"/>
      </w:tblGrid>
      <w:tr w:rsidR="00FD4DBE" w:rsidRPr="00783B4E" w:rsidTr="000A7F63">
        <w:tc>
          <w:tcPr>
            <w:tcW w:w="6974" w:type="dxa"/>
          </w:tcPr>
          <w:p w:rsidR="00FD4DBE" w:rsidRPr="00783B4E" w:rsidRDefault="00FD4DBE"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974" w:type="dxa"/>
          </w:tcPr>
          <w:p w:rsidR="00FD4DBE" w:rsidRPr="00783B4E" w:rsidRDefault="00FD4DBE"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FD4DBE" w:rsidRPr="00783B4E" w:rsidTr="000A7F63">
        <w:tc>
          <w:tcPr>
            <w:tcW w:w="6974" w:type="dxa"/>
          </w:tcPr>
          <w:p w:rsidR="00FD4DBE" w:rsidRPr="00783B4E" w:rsidRDefault="00FD4DBE"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Sotsiaalsed suhted. Inimesed meie ümber, kogukonnad. Euroopa riigid ja rahvad. Sallivus</w:t>
            </w:r>
          </w:p>
          <w:p w:rsidR="00FD4DBE" w:rsidRPr="00783B4E" w:rsidRDefault="00FD4DBE"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Eestis ja õpilase kodukohas elavad rahvarühmad (sotsiaalsed, rahvuslikud, religioossed jm). Sooline võrdõiguslikkus. Pere ja suguvõsa. Naabruskond maal ja linnas. Sõpruskond. Koolipere. </w:t>
            </w:r>
          </w:p>
          <w:p w:rsidR="00FD4DBE" w:rsidRPr="00783B4E" w:rsidRDefault="00FD4DBE"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Euroopa riigid. Eesti naaberriigid. </w:t>
            </w:r>
          </w:p>
        </w:tc>
        <w:tc>
          <w:tcPr>
            <w:tcW w:w="6974" w:type="dxa"/>
          </w:tcPr>
          <w:p w:rsidR="00FD4DBE" w:rsidRPr="00783B4E" w:rsidRDefault="00FD4DBE" w:rsidP="00DE2C57">
            <w:pPr>
              <w:pStyle w:val="Loendilik"/>
              <w:spacing w:line="276" w:lineRule="auto"/>
              <w:ind w:left="383"/>
              <w:rPr>
                <w:rFonts w:ascii="Times New Roman" w:hAnsi="Times New Roman" w:cs="Times New Roman"/>
                <w:sz w:val="24"/>
                <w:szCs w:val="24"/>
                <w:lang w:val="et-EE"/>
              </w:rPr>
            </w:pPr>
          </w:p>
          <w:p w:rsidR="00FD4DBE" w:rsidRPr="00783B4E" w:rsidRDefault="00FD4DBE" w:rsidP="00DE2C57">
            <w:pPr>
              <w:pStyle w:val="Loendilik"/>
              <w:numPr>
                <w:ilvl w:val="0"/>
                <w:numId w:val="27"/>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seletab oma sõnadega ning kasutab kontekstis mõisteid rahvus, riik, võrdõiguslikkus ja sallivus; </w:t>
            </w:r>
          </w:p>
          <w:p w:rsidR="00FD4DBE" w:rsidRPr="00783B4E" w:rsidRDefault="00FD4DBE" w:rsidP="00DE2C57">
            <w:pPr>
              <w:pStyle w:val="Loendilik"/>
              <w:numPr>
                <w:ilvl w:val="0"/>
                <w:numId w:val="27"/>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nimetab Eestis ja kodukohas elavaid rahvarühmi ning kirjeldab nende eluolu ja kultuuritraditsioone; </w:t>
            </w:r>
          </w:p>
          <w:p w:rsidR="00FD4DBE" w:rsidRPr="00783B4E" w:rsidRDefault="00FD4DBE" w:rsidP="00DE2C57">
            <w:pPr>
              <w:pStyle w:val="Loendilik"/>
              <w:numPr>
                <w:ilvl w:val="0"/>
                <w:numId w:val="27"/>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nimetab Eestis esindatud peamisi usundeid ja kirjeldab nende kombeid; 4) toob näiteid naiste ja meeste võrdsete õiguste ning nende rikkumise kohta Eestis; </w:t>
            </w:r>
          </w:p>
          <w:p w:rsidR="00FD4DBE" w:rsidRPr="00783B4E" w:rsidRDefault="00FD4DBE" w:rsidP="00DE2C57">
            <w:pPr>
              <w:pStyle w:val="Loendilik"/>
              <w:numPr>
                <w:ilvl w:val="0"/>
                <w:numId w:val="27"/>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ja hoiab kogukonna traditsioone; </w:t>
            </w:r>
          </w:p>
          <w:p w:rsidR="00FD4DBE" w:rsidRPr="00783B4E" w:rsidRDefault="00FD4DBE" w:rsidP="00DE2C57">
            <w:pPr>
              <w:pStyle w:val="Loendilik"/>
              <w:numPr>
                <w:ilvl w:val="0"/>
                <w:numId w:val="27"/>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 xml:space="preserve">teab, mis on isikutunnistus ja reisidokumendid (pass, isikutunnistus); </w:t>
            </w:r>
          </w:p>
          <w:p w:rsidR="00FD4DBE" w:rsidRPr="00783B4E" w:rsidRDefault="00FD4DBE" w:rsidP="00DE2C57">
            <w:pPr>
              <w:pStyle w:val="Loendilik"/>
              <w:numPr>
                <w:ilvl w:val="0"/>
                <w:numId w:val="27"/>
              </w:numPr>
              <w:spacing w:line="276" w:lineRule="auto"/>
              <w:ind w:left="383"/>
              <w:rPr>
                <w:rFonts w:ascii="Times New Roman" w:hAnsi="Times New Roman" w:cs="Times New Roman"/>
                <w:b/>
                <w:sz w:val="24"/>
                <w:szCs w:val="24"/>
                <w:lang w:val="et-EE"/>
              </w:rPr>
            </w:pPr>
            <w:r w:rsidRPr="00783B4E">
              <w:rPr>
                <w:rFonts w:ascii="Times New Roman" w:hAnsi="Times New Roman" w:cs="Times New Roman"/>
                <w:sz w:val="24"/>
                <w:szCs w:val="24"/>
                <w:lang w:val="et-EE"/>
              </w:rPr>
              <w:t>nimetab ja näitab kaardil Eesti naaberriike ning toob näiteid, kuidas muu maailm mõjutab elu Eestis;</w:t>
            </w:r>
          </w:p>
        </w:tc>
      </w:tr>
      <w:tr w:rsidR="00FD4DBE" w:rsidRPr="00783B4E" w:rsidTr="000A7F63">
        <w:tc>
          <w:tcPr>
            <w:tcW w:w="6974" w:type="dxa"/>
          </w:tcPr>
          <w:p w:rsidR="00FD4DBE" w:rsidRPr="00783B4E" w:rsidRDefault="00FD4DBE"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lastRenderedPageBreak/>
              <w:t>Vabatahtlik tegevus: kodanikuühendused ja –algatus. Koostöö</w:t>
            </w:r>
          </w:p>
          <w:p w:rsidR="00FD4DBE" w:rsidRPr="00783B4E" w:rsidRDefault="00FD4DBE"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Kodukohas tegutsevate seltside, klubide ja ühenduste tegevus. Noorteorganisatsioonid. </w:t>
            </w:r>
            <w:proofErr w:type="spellStart"/>
            <w:r w:rsidRPr="00783B4E">
              <w:rPr>
                <w:rFonts w:ascii="Times New Roman" w:hAnsi="Times New Roman" w:cs="Times New Roman"/>
                <w:sz w:val="24"/>
                <w:szCs w:val="24"/>
                <w:lang w:val="et-EE"/>
              </w:rPr>
              <w:t>Eakohased</w:t>
            </w:r>
            <w:proofErr w:type="spellEnd"/>
            <w:r w:rsidRPr="00783B4E">
              <w:rPr>
                <w:rFonts w:ascii="Times New Roman" w:hAnsi="Times New Roman" w:cs="Times New Roman"/>
                <w:sz w:val="24"/>
                <w:szCs w:val="24"/>
                <w:lang w:val="et-EE"/>
              </w:rPr>
              <w:t xml:space="preserve"> kodanikualgatuse võimalused. </w:t>
            </w:r>
          </w:p>
          <w:p w:rsidR="00FD4DBE" w:rsidRPr="00783B4E" w:rsidRDefault="00FD4DBE"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Koostöö ja ühistegevus, kommunikatsioonivõimalused.</w:t>
            </w:r>
          </w:p>
        </w:tc>
        <w:tc>
          <w:tcPr>
            <w:tcW w:w="6974" w:type="dxa"/>
          </w:tcPr>
          <w:p w:rsidR="00FD4DBE" w:rsidRPr="00783B4E" w:rsidRDefault="00FD4DBE" w:rsidP="00DE2C57">
            <w:pPr>
              <w:pStyle w:val="Loendilik"/>
              <w:spacing w:line="276" w:lineRule="auto"/>
              <w:ind w:left="383"/>
              <w:rPr>
                <w:rFonts w:ascii="Times New Roman" w:hAnsi="Times New Roman" w:cs="Times New Roman"/>
                <w:sz w:val="24"/>
                <w:szCs w:val="24"/>
                <w:lang w:val="et-EE"/>
              </w:rPr>
            </w:pPr>
          </w:p>
          <w:p w:rsidR="00FD4DBE" w:rsidRPr="00783B4E" w:rsidRDefault="00FD4DBE" w:rsidP="00DE2C57">
            <w:pPr>
              <w:pStyle w:val="Loendilik"/>
              <w:numPr>
                <w:ilvl w:val="0"/>
                <w:numId w:val="28"/>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seletab oma sõnadega ja kasutab kontekstis mõisteid kodanikuühendus, kodanikualgatus, vabatahtlik tegevus; </w:t>
            </w:r>
          </w:p>
          <w:p w:rsidR="00FD4DBE" w:rsidRPr="00783B4E" w:rsidRDefault="00FD4DBE" w:rsidP="00DE2C57">
            <w:pPr>
              <w:pStyle w:val="Loendilik"/>
              <w:numPr>
                <w:ilvl w:val="0"/>
                <w:numId w:val="28"/>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nimetab kodukohas tegutsevaid seltse, klubisid ja ühendusi ning kirjeldab nende tegevust; </w:t>
            </w:r>
          </w:p>
          <w:p w:rsidR="00FD4DBE" w:rsidRPr="00783B4E" w:rsidRDefault="00FD4DBE" w:rsidP="00DE2C57">
            <w:pPr>
              <w:pStyle w:val="Loendilik"/>
              <w:numPr>
                <w:ilvl w:val="0"/>
                <w:numId w:val="28"/>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nimetab kodukohas ja koolis tegutsevaid noorteorganisatsioone ning kirjeldab nende tegevust; </w:t>
            </w:r>
          </w:p>
          <w:p w:rsidR="00FD4DBE" w:rsidRPr="00783B4E" w:rsidRDefault="00FD4DBE" w:rsidP="00DE2C57">
            <w:pPr>
              <w:pStyle w:val="Loendilik"/>
              <w:numPr>
                <w:ilvl w:val="0"/>
                <w:numId w:val="28"/>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kodukoha kodanikualgatusi ning algatab neid ja osaleb neis võimaluse korral; </w:t>
            </w:r>
          </w:p>
          <w:p w:rsidR="00FD4DBE" w:rsidRPr="00783B4E" w:rsidRDefault="00FD4DBE" w:rsidP="00DE2C57">
            <w:pPr>
              <w:pStyle w:val="Loendilik"/>
              <w:numPr>
                <w:ilvl w:val="0"/>
                <w:numId w:val="28"/>
              </w:numPr>
              <w:spacing w:line="276" w:lineRule="auto"/>
              <w:ind w:left="383"/>
              <w:rPr>
                <w:rFonts w:ascii="Times New Roman" w:hAnsi="Times New Roman" w:cs="Times New Roman"/>
                <w:b/>
                <w:sz w:val="24"/>
                <w:szCs w:val="24"/>
                <w:lang w:val="et-EE"/>
              </w:rPr>
            </w:pPr>
            <w:r w:rsidRPr="00783B4E">
              <w:rPr>
                <w:rFonts w:ascii="Times New Roman" w:hAnsi="Times New Roman" w:cs="Times New Roman"/>
                <w:sz w:val="24"/>
                <w:szCs w:val="24"/>
                <w:lang w:val="et-EE"/>
              </w:rPr>
              <w:t>toob näiteid vabatahtliku töö kasulikkuse kohta; märkab probleeme ja pakub vajajatele abi;</w:t>
            </w:r>
          </w:p>
        </w:tc>
      </w:tr>
      <w:tr w:rsidR="00FD4DBE" w:rsidRPr="00783B4E" w:rsidTr="000A7F63">
        <w:tc>
          <w:tcPr>
            <w:tcW w:w="6974" w:type="dxa"/>
          </w:tcPr>
          <w:p w:rsidR="00FD4DBE" w:rsidRPr="00783B4E" w:rsidRDefault="00FD4DBE"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t>Demokraatia põhimõtted ja selle toimimine</w:t>
            </w:r>
          </w:p>
          <w:p w:rsidR="00FD4DBE" w:rsidRPr="00783B4E" w:rsidRDefault="00FD4DBE"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Rahva osalemine ühiskonna valitsemises: arvamuste mitmekesisus ja sõnavabadus, osalus aruteludes ja otsustamises, õigus valida ja saada valitud. Võimude lahusus. Riigikogu, Vabariigi Valitsus, Vabariigi President, kohus. Kohalik omavalitsus. Seaduse ülimuslikkus, seadus kui regulatsioon. Peamised inimõigused (õigus elada, õigus vabadusele ja </w:t>
            </w:r>
            <w:proofErr w:type="spellStart"/>
            <w:r w:rsidRPr="00783B4E">
              <w:rPr>
                <w:rFonts w:ascii="Times New Roman" w:hAnsi="Times New Roman" w:cs="Times New Roman"/>
                <w:sz w:val="24"/>
                <w:szCs w:val="24"/>
                <w:lang w:val="et-EE"/>
              </w:rPr>
              <w:t>inimväärikusele</w:t>
            </w:r>
            <w:proofErr w:type="spellEnd"/>
            <w:r w:rsidRPr="00783B4E">
              <w:rPr>
                <w:rFonts w:ascii="Times New Roman" w:hAnsi="Times New Roman" w:cs="Times New Roman"/>
                <w:sz w:val="24"/>
                <w:szCs w:val="24"/>
                <w:lang w:val="et-EE"/>
              </w:rPr>
              <w:t xml:space="preserve"> jne).</w:t>
            </w:r>
          </w:p>
        </w:tc>
        <w:tc>
          <w:tcPr>
            <w:tcW w:w="6974" w:type="dxa"/>
          </w:tcPr>
          <w:p w:rsidR="00FD4DBE" w:rsidRPr="00783B4E" w:rsidRDefault="00FD4DBE" w:rsidP="00DE2C57">
            <w:pPr>
              <w:pStyle w:val="Loendilik"/>
              <w:spacing w:line="276" w:lineRule="auto"/>
              <w:ind w:left="383"/>
              <w:rPr>
                <w:rFonts w:ascii="Times New Roman" w:hAnsi="Times New Roman" w:cs="Times New Roman"/>
                <w:sz w:val="24"/>
                <w:szCs w:val="24"/>
                <w:lang w:val="et-EE"/>
              </w:rPr>
            </w:pPr>
          </w:p>
          <w:p w:rsidR="00FD4DBE" w:rsidRPr="00783B4E" w:rsidRDefault="00FD4DBE" w:rsidP="00DE2C57">
            <w:pPr>
              <w:pStyle w:val="Loendilik"/>
              <w:numPr>
                <w:ilvl w:val="0"/>
                <w:numId w:val="29"/>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seletab oma sõnadega ja kasutab kontekstis mõisteid inimõigus, seadus, demokraatia; </w:t>
            </w:r>
          </w:p>
          <w:p w:rsidR="00FD4DBE" w:rsidRPr="00783B4E" w:rsidRDefault="00FD4DBE" w:rsidP="00DE2C57">
            <w:pPr>
              <w:pStyle w:val="Loendilik"/>
              <w:numPr>
                <w:ilvl w:val="0"/>
                <w:numId w:val="29"/>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demokraatia põhimõtteid; teab ja austab inimõigusi; </w:t>
            </w:r>
          </w:p>
          <w:p w:rsidR="00FD4DBE" w:rsidRPr="00783B4E" w:rsidRDefault="00FD4DBE" w:rsidP="00DE2C57">
            <w:pPr>
              <w:pStyle w:val="Loendilik"/>
              <w:numPr>
                <w:ilvl w:val="0"/>
                <w:numId w:val="29"/>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et Eesti on demokraatlik vabariik, nimetab Vabariigi Valitsuse, Riigikogu ja Vabariigi Presidendi peamisi ülesandeid; </w:t>
            </w:r>
          </w:p>
          <w:p w:rsidR="00FD4DBE" w:rsidRPr="00783B4E" w:rsidRDefault="00FD4DBE" w:rsidP="00DE2C57">
            <w:pPr>
              <w:pStyle w:val="Loendilik"/>
              <w:numPr>
                <w:ilvl w:val="0"/>
                <w:numId w:val="29"/>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mis on kohalik omavalitsus, toob näiteid oma valla/linna omavalitsuse tegevuse kohta; </w:t>
            </w:r>
          </w:p>
          <w:p w:rsidR="00FD4DBE" w:rsidRPr="00783B4E" w:rsidRDefault="00FD4DBE" w:rsidP="00DE2C57">
            <w:pPr>
              <w:pStyle w:val="Loendilik"/>
              <w:numPr>
                <w:ilvl w:val="0"/>
                <w:numId w:val="29"/>
              </w:numPr>
              <w:spacing w:line="276" w:lineRule="auto"/>
              <w:ind w:left="383"/>
              <w:rPr>
                <w:rFonts w:ascii="Times New Roman" w:hAnsi="Times New Roman" w:cs="Times New Roman"/>
                <w:b/>
                <w:sz w:val="24"/>
                <w:szCs w:val="24"/>
                <w:lang w:val="et-EE"/>
              </w:rPr>
            </w:pPr>
            <w:r w:rsidRPr="00783B4E">
              <w:rPr>
                <w:rFonts w:ascii="Times New Roman" w:hAnsi="Times New Roman" w:cs="Times New Roman"/>
                <w:sz w:val="24"/>
                <w:szCs w:val="24"/>
                <w:lang w:val="et-EE"/>
              </w:rPr>
              <w:t>teab, et kõik on võrdsed seaduse ees ja peavad seadusi täitma, toob näiteid seaduskuuleka käitumise kohta;</w:t>
            </w:r>
          </w:p>
        </w:tc>
      </w:tr>
      <w:tr w:rsidR="00FD4DBE" w:rsidRPr="00783B4E" w:rsidTr="000A7F63">
        <w:tc>
          <w:tcPr>
            <w:tcW w:w="6974" w:type="dxa"/>
          </w:tcPr>
          <w:p w:rsidR="00FD4DBE" w:rsidRPr="00783B4E" w:rsidRDefault="00FD4DBE"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t xml:space="preserve">Koolidemokraatia. Lapse õigused ja võimalused osaleda poliitikas </w:t>
            </w:r>
          </w:p>
          <w:p w:rsidR="00FD4DBE" w:rsidRPr="00783B4E" w:rsidRDefault="00FD4DBE"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lastRenderedPageBreak/>
              <w:t>Õpilasomavalitsus, õpilaste osalemine koolielu korraldamises ja õpilasesinduses. Kooli sisekord (kodukord). Lapse õigused (õigus haridusele, õigus vanemlikule hoolitsusele jne). Õiguste, kohustuste ja vastutuse tasakaal.</w:t>
            </w:r>
          </w:p>
        </w:tc>
        <w:tc>
          <w:tcPr>
            <w:tcW w:w="6974" w:type="dxa"/>
          </w:tcPr>
          <w:p w:rsidR="00FD4DBE" w:rsidRPr="00783B4E" w:rsidRDefault="00FD4DBE" w:rsidP="00DE2C57">
            <w:pPr>
              <w:pStyle w:val="Loendilik"/>
              <w:spacing w:line="276" w:lineRule="auto"/>
              <w:ind w:left="383"/>
              <w:rPr>
                <w:rFonts w:ascii="Times New Roman" w:hAnsi="Times New Roman" w:cs="Times New Roman"/>
                <w:sz w:val="24"/>
                <w:szCs w:val="24"/>
                <w:lang w:val="et-EE"/>
              </w:rPr>
            </w:pPr>
          </w:p>
          <w:p w:rsidR="00FD4DBE" w:rsidRPr="00783B4E" w:rsidRDefault="00FD4DBE" w:rsidP="00DE2C57">
            <w:pPr>
              <w:pStyle w:val="Loendilik"/>
              <w:numPr>
                <w:ilvl w:val="0"/>
                <w:numId w:val="30"/>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kirjeldab demokraatia põhimõtete toimimist koolis; </w:t>
            </w:r>
          </w:p>
          <w:p w:rsidR="00FD4DBE" w:rsidRPr="00783B4E" w:rsidRDefault="00FD4DBE" w:rsidP="00DE2C57">
            <w:pPr>
              <w:pStyle w:val="Loendilik"/>
              <w:numPr>
                <w:ilvl w:val="0"/>
                <w:numId w:val="30"/>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 xml:space="preserve">toetab oma suhtumise ja tegutsemisega koolidemokraatiat; </w:t>
            </w:r>
          </w:p>
          <w:p w:rsidR="00FD4DBE" w:rsidRPr="00783B4E" w:rsidRDefault="00FD4DBE" w:rsidP="00DE2C57">
            <w:pPr>
              <w:pStyle w:val="Loendilik"/>
              <w:numPr>
                <w:ilvl w:val="0"/>
                <w:numId w:val="30"/>
              </w:numPr>
              <w:spacing w:line="276" w:lineRule="auto"/>
              <w:ind w:left="383"/>
              <w:rPr>
                <w:rFonts w:ascii="Times New Roman" w:hAnsi="Times New Roman" w:cs="Times New Roman"/>
                <w:b/>
                <w:sz w:val="24"/>
                <w:szCs w:val="24"/>
                <w:lang w:val="et-EE"/>
              </w:rPr>
            </w:pPr>
            <w:r w:rsidRPr="00783B4E">
              <w:rPr>
                <w:rFonts w:ascii="Times New Roman" w:hAnsi="Times New Roman" w:cs="Times New Roman"/>
                <w:sz w:val="24"/>
                <w:szCs w:val="24"/>
                <w:lang w:val="et-EE"/>
              </w:rPr>
              <w:t>tunneb ÜRO lapse õiguste konventsiooni põhimõtteid, nimetab lapse õigusi, teab õiguste ja vastutuse tasakaalu;</w:t>
            </w:r>
          </w:p>
        </w:tc>
      </w:tr>
      <w:tr w:rsidR="00FD4DBE" w:rsidRPr="00783B4E" w:rsidTr="000A7F63">
        <w:tc>
          <w:tcPr>
            <w:tcW w:w="6974" w:type="dxa"/>
          </w:tcPr>
          <w:p w:rsidR="00FD4DBE" w:rsidRPr="00783B4E" w:rsidRDefault="00FD4DBE" w:rsidP="00DE2C57">
            <w:pPr>
              <w:spacing w:line="276" w:lineRule="auto"/>
              <w:rPr>
                <w:rFonts w:ascii="Times New Roman" w:hAnsi="Times New Roman" w:cs="Times New Roman"/>
                <w:sz w:val="24"/>
                <w:szCs w:val="24"/>
                <w:lang w:val="et-EE"/>
              </w:rPr>
            </w:pPr>
            <w:r w:rsidRPr="00783B4E">
              <w:rPr>
                <w:rFonts w:ascii="Times New Roman" w:hAnsi="Times New Roman" w:cs="Times New Roman"/>
                <w:b/>
                <w:sz w:val="24"/>
                <w:szCs w:val="24"/>
                <w:lang w:val="et-EE"/>
              </w:rPr>
              <w:lastRenderedPageBreak/>
              <w:t>Töö ja tarbimine</w:t>
            </w:r>
          </w:p>
          <w:p w:rsidR="00FD4DBE" w:rsidRPr="00783B4E" w:rsidRDefault="00FD4DBE" w:rsidP="00DE2C57">
            <w:pPr>
              <w:spacing w:line="276" w:lineRule="auto"/>
              <w:rPr>
                <w:rFonts w:ascii="Times New Roman" w:hAnsi="Times New Roman" w:cs="Times New Roman"/>
                <w:b/>
                <w:sz w:val="24"/>
                <w:szCs w:val="24"/>
                <w:lang w:val="et-EE"/>
              </w:rPr>
            </w:pPr>
            <w:r w:rsidRPr="00783B4E">
              <w:rPr>
                <w:rFonts w:ascii="Times New Roman" w:hAnsi="Times New Roman" w:cs="Times New Roman"/>
                <w:sz w:val="24"/>
                <w:szCs w:val="24"/>
                <w:lang w:val="et-EE"/>
              </w:rPr>
              <w:t>Aja ja kulutuste planeerimine ning raha kasutamine, laenamine ja säästmine. Elukutsed – teadmised ja oskused. Elukestev õpe. Elukutsed ja ettevõtted kodukohas. Teadlik, säästev tarbimine. Töökultuur ja tööeetika.</w:t>
            </w:r>
          </w:p>
        </w:tc>
        <w:tc>
          <w:tcPr>
            <w:tcW w:w="6974" w:type="dxa"/>
          </w:tcPr>
          <w:p w:rsidR="00FD4DBE" w:rsidRPr="00783B4E" w:rsidRDefault="00FD4DBE" w:rsidP="00DE2C57">
            <w:pPr>
              <w:pStyle w:val="Loendilik"/>
              <w:spacing w:line="276" w:lineRule="auto"/>
              <w:ind w:left="383"/>
              <w:rPr>
                <w:rFonts w:ascii="Times New Roman" w:hAnsi="Times New Roman" w:cs="Times New Roman"/>
                <w:sz w:val="24"/>
                <w:szCs w:val="24"/>
                <w:lang w:val="et-EE"/>
              </w:rPr>
            </w:pPr>
          </w:p>
          <w:p w:rsidR="00FD4DBE" w:rsidRPr="00783B4E" w:rsidRDefault="00FD4DBE" w:rsidP="00DE2C57">
            <w:pPr>
              <w:pStyle w:val="Loendilik"/>
              <w:numPr>
                <w:ilvl w:val="0"/>
                <w:numId w:val="31"/>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teeb vahet vajadustel, soovidel ja võimalustel;</w:t>
            </w:r>
          </w:p>
          <w:p w:rsidR="00FD4DBE" w:rsidRPr="00783B4E" w:rsidRDefault="00FD4DBE" w:rsidP="00DE2C57">
            <w:pPr>
              <w:pStyle w:val="Loendilik"/>
              <w:numPr>
                <w:ilvl w:val="0"/>
                <w:numId w:val="31"/>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kuidas raha teenitakse ja millest koosneb pere eelarve; oskab kulutusi tähtsuse järjekorda seada, koostada eelarvet oma taskuraha piires ning oma aega plaanida; </w:t>
            </w:r>
          </w:p>
          <w:p w:rsidR="00FD4DBE" w:rsidRPr="00783B4E" w:rsidRDefault="00FD4DBE" w:rsidP="00DE2C57">
            <w:pPr>
              <w:pStyle w:val="Loendilik"/>
              <w:numPr>
                <w:ilvl w:val="0"/>
                <w:numId w:val="31"/>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internetipanga ja pangakaardi (PIN-koodi) turvalise kasutamise reegleid; </w:t>
            </w:r>
          </w:p>
          <w:p w:rsidR="00FD4DBE" w:rsidRPr="00783B4E" w:rsidRDefault="00FD4DBE" w:rsidP="00DE2C57">
            <w:pPr>
              <w:pStyle w:val="Loendilik"/>
              <w:numPr>
                <w:ilvl w:val="0"/>
                <w:numId w:val="31"/>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iseloomustab, milliseid isiksuse omadusi, teadmisi ja oskusi eeldavad erinevad elukutsed ja ametid; </w:t>
            </w:r>
          </w:p>
          <w:p w:rsidR="00FD4DBE" w:rsidRPr="00783B4E" w:rsidRDefault="00FD4DBE" w:rsidP="00DE2C57">
            <w:pPr>
              <w:pStyle w:val="Loendilik"/>
              <w:numPr>
                <w:ilvl w:val="0"/>
                <w:numId w:val="31"/>
              </w:numPr>
              <w:spacing w:line="276" w:lineRule="auto"/>
              <w:ind w:left="383"/>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selgitab erinevate elukutsete vajalikkust ühiskonnale; </w:t>
            </w:r>
          </w:p>
          <w:p w:rsidR="00FD4DBE" w:rsidRPr="00783B4E" w:rsidRDefault="00FD4DBE" w:rsidP="00DE2C57">
            <w:pPr>
              <w:pStyle w:val="Loendilik"/>
              <w:numPr>
                <w:ilvl w:val="0"/>
                <w:numId w:val="31"/>
              </w:numPr>
              <w:spacing w:line="276" w:lineRule="auto"/>
              <w:ind w:left="383"/>
              <w:rPr>
                <w:rFonts w:ascii="Times New Roman" w:hAnsi="Times New Roman" w:cs="Times New Roman"/>
                <w:b/>
                <w:sz w:val="24"/>
                <w:szCs w:val="24"/>
                <w:lang w:val="et-EE"/>
              </w:rPr>
            </w:pPr>
            <w:r w:rsidRPr="00783B4E">
              <w:rPr>
                <w:rFonts w:ascii="Times New Roman" w:hAnsi="Times New Roman" w:cs="Times New Roman"/>
                <w:sz w:val="24"/>
                <w:szCs w:val="24"/>
                <w:lang w:val="et-EE"/>
              </w:rPr>
              <w:t xml:space="preserve">oskab tarbijana märgata ja mõista tooteinfot ning tunneb tarbija õigusi. </w:t>
            </w:r>
          </w:p>
        </w:tc>
      </w:tr>
    </w:tbl>
    <w:p w:rsidR="00FD4DBE" w:rsidRPr="00783B4E" w:rsidRDefault="00FD4DBE" w:rsidP="00DE2C57">
      <w:pPr>
        <w:spacing w:after="0" w:line="276" w:lineRule="auto"/>
        <w:rPr>
          <w:rFonts w:ascii="Times New Roman" w:hAnsi="Times New Roman" w:cs="Times New Roman"/>
          <w:b/>
          <w:sz w:val="24"/>
          <w:szCs w:val="24"/>
          <w:lang w:val="et-EE"/>
        </w:rPr>
      </w:pPr>
    </w:p>
    <w:p w:rsidR="00FD4DBE" w:rsidRPr="00783B4E" w:rsidRDefault="00FD4DBE" w:rsidP="00DE2C57">
      <w:pPr>
        <w:spacing w:after="0" w:line="276" w:lineRule="auto"/>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BB051D" w:rsidRPr="00783B4E">
        <w:rPr>
          <w:rFonts w:ascii="Times New Roman" w:hAnsi="Times New Roman" w:cs="Times New Roman"/>
          <w:sz w:val="24"/>
          <w:szCs w:val="24"/>
          <w:lang w:val="et-EE"/>
        </w:rPr>
        <w:t xml:space="preserve">Õpitulemusi hinnatakse </w:t>
      </w:r>
      <w:r w:rsidR="00BB051D">
        <w:rPr>
          <w:rFonts w:ascii="Times New Roman" w:hAnsi="Times New Roman" w:cs="Times New Roman"/>
          <w:sz w:val="24"/>
          <w:szCs w:val="24"/>
          <w:lang w:val="et-EE"/>
        </w:rPr>
        <w:t>eristavalt, viiepallisüsteemis vastavalt kooli hindamisjuhendile.</w:t>
      </w:r>
      <w:r w:rsidRPr="00783B4E">
        <w:rPr>
          <w:rFonts w:ascii="Times New Roman" w:hAnsi="Times New Roman" w:cs="Times New Roman"/>
          <w:sz w:val="24"/>
          <w:szCs w:val="24"/>
          <w:lang w:val="et-EE"/>
        </w:rPr>
        <w:t xml:space="preserve"> </w:t>
      </w:r>
    </w:p>
    <w:p w:rsidR="00BB051D" w:rsidRDefault="00BB051D" w:rsidP="00DE2C57">
      <w:pPr>
        <w:spacing w:after="0" w:line="276" w:lineRule="auto"/>
        <w:rPr>
          <w:rFonts w:ascii="Times New Roman" w:hAnsi="Times New Roman" w:cs="Times New Roman"/>
          <w:b/>
          <w:sz w:val="24"/>
          <w:szCs w:val="24"/>
          <w:lang w:val="et-EE"/>
        </w:rPr>
      </w:pPr>
    </w:p>
    <w:p w:rsidR="00FD4DBE" w:rsidRPr="00783B4E" w:rsidRDefault="00FD4DBE" w:rsidP="00DE2C57">
      <w:pPr>
        <w:spacing w:after="0"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9.kl</w:t>
      </w:r>
      <w:r w:rsidR="001A41D1" w:rsidRPr="00783B4E">
        <w:rPr>
          <w:rFonts w:ascii="Times New Roman" w:hAnsi="Times New Roman" w:cs="Times New Roman"/>
          <w:b/>
          <w:sz w:val="24"/>
          <w:szCs w:val="24"/>
          <w:lang w:val="et-EE"/>
        </w:rPr>
        <w:t>ass</w:t>
      </w:r>
    </w:p>
    <w:tbl>
      <w:tblPr>
        <w:tblStyle w:val="Kontuurtabel"/>
        <w:tblW w:w="0" w:type="auto"/>
        <w:tblLook w:val="04A0" w:firstRow="1" w:lastRow="0" w:firstColumn="1" w:lastColumn="0" w:noHBand="0" w:noVBand="1"/>
      </w:tblPr>
      <w:tblGrid>
        <w:gridCol w:w="6475"/>
        <w:gridCol w:w="6475"/>
      </w:tblGrid>
      <w:tr w:rsidR="001A41D1" w:rsidRPr="00783B4E" w:rsidTr="001A41D1">
        <w:tc>
          <w:tcPr>
            <w:tcW w:w="6475" w:type="dxa"/>
          </w:tcPr>
          <w:p w:rsidR="001A41D1" w:rsidRPr="00783B4E" w:rsidRDefault="001A41D1"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Õppesisu</w:t>
            </w:r>
          </w:p>
        </w:tc>
        <w:tc>
          <w:tcPr>
            <w:tcW w:w="6475" w:type="dxa"/>
          </w:tcPr>
          <w:p w:rsidR="001A41D1" w:rsidRPr="00783B4E" w:rsidRDefault="001A41D1"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Õpitulemused</w:t>
            </w:r>
          </w:p>
        </w:tc>
      </w:tr>
      <w:tr w:rsidR="001A41D1" w:rsidRPr="00783B4E" w:rsidTr="001A41D1">
        <w:tc>
          <w:tcPr>
            <w:tcW w:w="6475" w:type="dxa"/>
          </w:tcPr>
          <w:p w:rsidR="004015CB" w:rsidRPr="00783B4E" w:rsidRDefault="004015CB"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Meedia ja teave</w:t>
            </w:r>
          </w:p>
          <w:p w:rsidR="004015CB" w:rsidRPr="00783B4E" w:rsidRDefault="004015CB" w:rsidP="00573B20">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Raamatukogu, internet, ajakirjanduse roll, kommunikatsioonieetika, turunduskommunikatsiooni roll ja liigid.</w:t>
            </w:r>
            <w:r w:rsidR="00573B20"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 xml:space="preserve">Autoriõigused, viitamine, plagieerimine. </w:t>
            </w:r>
          </w:p>
          <w:p w:rsidR="001A41D1" w:rsidRPr="00783B4E" w:rsidRDefault="001A41D1" w:rsidP="00DE2C57">
            <w:pPr>
              <w:spacing w:line="276" w:lineRule="auto"/>
              <w:rPr>
                <w:rFonts w:ascii="Times New Roman" w:hAnsi="Times New Roman" w:cs="Times New Roman"/>
                <w:sz w:val="24"/>
                <w:szCs w:val="24"/>
                <w:lang w:val="et-EE"/>
              </w:rPr>
            </w:pPr>
          </w:p>
        </w:tc>
        <w:tc>
          <w:tcPr>
            <w:tcW w:w="6475" w:type="dxa"/>
          </w:tcPr>
          <w:p w:rsidR="00770DCC" w:rsidRPr="00783B4E" w:rsidRDefault="00770DCC" w:rsidP="00DE2C57">
            <w:pPr>
              <w:pStyle w:val="Loendilik"/>
              <w:spacing w:line="276" w:lineRule="auto"/>
              <w:ind w:left="342"/>
              <w:rPr>
                <w:rFonts w:ascii="Times New Roman" w:hAnsi="Times New Roman" w:cs="Times New Roman"/>
                <w:sz w:val="24"/>
                <w:szCs w:val="24"/>
                <w:lang w:val="et-EE"/>
              </w:rPr>
            </w:pPr>
          </w:p>
          <w:p w:rsidR="004015CB" w:rsidRPr="00783B4E" w:rsidRDefault="004015CB" w:rsidP="00C15A52">
            <w:pPr>
              <w:pStyle w:val="Loendilik"/>
              <w:numPr>
                <w:ilvl w:val="0"/>
                <w:numId w:val="4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ja oskab kasutada kontekstis mõisteid avalik arvamus, avalik elu, eraelu, ajakirjandusvabadus, ajakirjanduseetika, autoriõigus, autorivastutus, reklaam, intellektuaalomandi kaitse (plagiaat);</w:t>
            </w:r>
          </w:p>
          <w:p w:rsidR="004015CB" w:rsidRPr="00783B4E" w:rsidRDefault="004015CB" w:rsidP="00C15A52">
            <w:pPr>
              <w:pStyle w:val="Loendilik"/>
              <w:numPr>
                <w:ilvl w:val="0"/>
                <w:numId w:val="4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iseloomustab näidete varal avaliku ja eraelu piiride seadmist ning ületamist;</w:t>
            </w:r>
          </w:p>
          <w:p w:rsidR="004015CB" w:rsidRPr="00783B4E" w:rsidRDefault="004015CB" w:rsidP="00C15A52">
            <w:pPr>
              <w:pStyle w:val="Loendilik"/>
              <w:numPr>
                <w:ilvl w:val="0"/>
                <w:numId w:val="4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avaldab arvamust ajakirjanduses käsitletavate probleemide kohta; kasutab lihtsamaid uurimismeetodeid probleemide kirjeldamiseks;</w:t>
            </w:r>
          </w:p>
          <w:p w:rsidR="004015CB" w:rsidRPr="00783B4E" w:rsidRDefault="004015CB" w:rsidP="00C15A52">
            <w:pPr>
              <w:pStyle w:val="Loendilik"/>
              <w:numPr>
                <w:ilvl w:val="0"/>
                <w:numId w:val="4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reklaami funktsioone ja liike;</w:t>
            </w:r>
          </w:p>
          <w:p w:rsidR="001A41D1" w:rsidRPr="00783B4E" w:rsidRDefault="004015CB" w:rsidP="00C15A52">
            <w:pPr>
              <w:pStyle w:val="Loendilik"/>
              <w:numPr>
                <w:ilvl w:val="0"/>
                <w:numId w:val="44"/>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tunneb ja austab autori õigusi ning vastutust; vii</w:t>
            </w:r>
            <w:r w:rsidR="006A5A5A" w:rsidRPr="00783B4E">
              <w:rPr>
                <w:rFonts w:ascii="Times New Roman" w:hAnsi="Times New Roman" w:cs="Times New Roman"/>
                <w:sz w:val="24"/>
                <w:szCs w:val="24"/>
                <w:lang w:val="et-EE"/>
              </w:rPr>
              <w:t>tab ja tsiteerib nõuetekohaselt;</w:t>
            </w:r>
          </w:p>
        </w:tc>
      </w:tr>
      <w:tr w:rsidR="001A41D1" w:rsidRPr="00783B4E" w:rsidTr="001A41D1">
        <w:tc>
          <w:tcPr>
            <w:tcW w:w="6475" w:type="dxa"/>
          </w:tcPr>
          <w:p w:rsidR="004015CB" w:rsidRPr="00783B4E" w:rsidRDefault="004015CB"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Ühiskonna sotsiaalne struktuur</w:t>
            </w:r>
          </w:p>
          <w:p w:rsidR="004015CB" w:rsidRPr="00783B4E" w:rsidRDefault="004015CB" w:rsidP="00DE2C57">
            <w:pPr>
              <w:suppressAutoHyphens/>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Sotsiaalsed rühmad ühiskonnas, sotsiaalne kihistumine, sotsiaalne sidusus, sotsiaalne tõrjutu</w:t>
            </w:r>
            <w:r w:rsidR="00770DCC" w:rsidRPr="00783B4E">
              <w:rPr>
                <w:rFonts w:ascii="Times New Roman" w:hAnsi="Times New Roman" w:cs="Times New Roman"/>
                <w:sz w:val="24"/>
                <w:szCs w:val="24"/>
                <w:lang w:val="et-EE"/>
              </w:rPr>
              <w:t xml:space="preserve">s. </w:t>
            </w:r>
            <w:r w:rsidRPr="00783B4E">
              <w:rPr>
                <w:rFonts w:ascii="Times New Roman" w:hAnsi="Times New Roman" w:cs="Times New Roman"/>
                <w:sz w:val="24"/>
                <w:szCs w:val="24"/>
                <w:lang w:val="et-EE"/>
              </w:rPr>
              <w:t>Sotsiaalne õiglus ja võrdõiguslikkus, solidaarsus</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 xml:space="preserve">Väärtused ja identiteet, </w:t>
            </w:r>
            <w:proofErr w:type="spellStart"/>
            <w:r w:rsidRPr="00783B4E">
              <w:rPr>
                <w:rFonts w:ascii="Times New Roman" w:hAnsi="Times New Roman" w:cs="Times New Roman"/>
                <w:sz w:val="24"/>
                <w:szCs w:val="24"/>
                <w:lang w:val="et-EE"/>
              </w:rPr>
              <w:t>mitmekultuuriline</w:t>
            </w:r>
            <w:proofErr w:type="spellEnd"/>
            <w:r w:rsidRPr="00783B4E">
              <w:rPr>
                <w:rFonts w:ascii="Times New Roman" w:hAnsi="Times New Roman" w:cs="Times New Roman"/>
                <w:sz w:val="24"/>
                <w:szCs w:val="24"/>
                <w:lang w:val="et-EE"/>
              </w:rPr>
              <w:t xml:space="preserve"> ühiskond</w:t>
            </w:r>
            <w:r w:rsidR="00770DCC" w:rsidRPr="00783B4E">
              <w:rPr>
                <w:rFonts w:ascii="Times New Roman" w:hAnsi="Times New Roman" w:cs="Times New Roman"/>
                <w:sz w:val="24"/>
                <w:szCs w:val="24"/>
                <w:lang w:val="et-EE"/>
              </w:rPr>
              <w:t xml:space="preserve">. </w:t>
            </w:r>
          </w:p>
          <w:p w:rsidR="001A41D1" w:rsidRPr="00783B4E" w:rsidRDefault="001A41D1" w:rsidP="00DE2C57">
            <w:pPr>
              <w:spacing w:line="276" w:lineRule="auto"/>
              <w:rPr>
                <w:rFonts w:ascii="Times New Roman" w:hAnsi="Times New Roman" w:cs="Times New Roman"/>
                <w:sz w:val="24"/>
                <w:szCs w:val="24"/>
                <w:lang w:val="et-EE"/>
              </w:rPr>
            </w:pPr>
          </w:p>
        </w:tc>
        <w:tc>
          <w:tcPr>
            <w:tcW w:w="6475" w:type="dxa"/>
          </w:tcPr>
          <w:p w:rsidR="006A5A5A" w:rsidRPr="00783B4E" w:rsidRDefault="006A5A5A" w:rsidP="00DE2C57">
            <w:pPr>
              <w:pStyle w:val="Loendilik"/>
              <w:spacing w:line="276" w:lineRule="auto"/>
              <w:ind w:left="342"/>
              <w:rPr>
                <w:rFonts w:ascii="Times New Roman" w:hAnsi="Times New Roman" w:cs="Times New Roman"/>
                <w:sz w:val="24"/>
                <w:szCs w:val="24"/>
                <w:lang w:val="et-EE"/>
              </w:rPr>
            </w:pPr>
          </w:p>
          <w:p w:rsidR="004015CB" w:rsidRPr="00783B4E" w:rsidRDefault="004015CB" w:rsidP="00C15A52">
            <w:pPr>
              <w:pStyle w:val="Loendilik"/>
              <w:numPr>
                <w:ilvl w:val="0"/>
                <w:numId w:val="4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ja oskab kontekstis kasutada mõisteid sotsiaalsed erinevused, sotsiaalne kihistumine, sotsiaalne sidusus, sotsiaalne tõrjutus, identiteet, </w:t>
            </w:r>
            <w:proofErr w:type="spellStart"/>
            <w:r w:rsidRPr="00783B4E">
              <w:rPr>
                <w:rFonts w:ascii="Times New Roman" w:hAnsi="Times New Roman" w:cs="Times New Roman"/>
                <w:sz w:val="24"/>
                <w:szCs w:val="24"/>
                <w:lang w:val="et-EE"/>
              </w:rPr>
              <w:t>mitmekultuurilisus</w:t>
            </w:r>
            <w:proofErr w:type="spellEnd"/>
            <w:r w:rsidRPr="00783B4E">
              <w:rPr>
                <w:rFonts w:ascii="Times New Roman" w:hAnsi="Times New Roman" w:cs="Times New Roman"/>
                <w:sz w:val="24"/>
                <w:szCs w:val="24"/>
                <w:lang w:val="et-EE"/>
              </w:rPr>
              <w:t>;</w:t>
            </w:r>
          </w:p>
          <w:p w:rsidR="004015CB" w:rsidRPr="00783B4E" w:rsidRDefault="004015CB" w:rsidP="00C15A52">
            <w:pPr>
              <w:pStyle w:val="Loendilik"/>
              <w:numPr>
                <w:ilvl w:val="0"/>
                <w:numId w:val="4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märkab erinevusi sotsiaalsete rühmade vahel ja mõistab nende põhjusi;</w:t>
            </w:r>
          </w:p>
          <w:p w:rsidR="004015CB" w:rsidRPr="00783B4E" w:rsidRDefault="004015CB" w:rsidP="00C15A52">
            <w:pPr>
              <w:pStyle w:val="Loendilik"/>
              <w:numPr>
                <w:ilvl w:val="0"/>
                <w:numId w:val="4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väärtustab sotsiaalset õiglust ja sidusust;</w:t>
            </w:r>
          </w:p>
          <w:p w:rsidR="004015CB" w:rsidRPr="00783B4E" w:rsidRDefault="004015CB" w:rsidP="00C15A52">
            <w:pPr>
              <w:pStyle w:val="Loendilik"/>
              <w:numPr>
                <w:ilvl w:val="0"/>
                <w:numId w:val="4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väärtustab soolist võrdõiguslikkust;</w:t>
            </w:r>
          </w:p>
          <w:p w:rsidR="001A41D1" w:rsidRPr="00783B4E" w:rsidRDefault="004015CB" w:rsidP="00C15A52">
            <w:pPr>
              <w:pStyle w:val="Loendilik"/>
              <w:numPr>
                <w:ilvl w:val="0"/>
                <w:numId w:val="45"/>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mõistab kultuuride erinevusi ja oskab suhelda</w:t>
            </w:r>
            <w:r w:rsidR="006A5A5A" w:rsidRPr="00783B4E">
              <w:rPr>
                <w:rFonts w:ascii="Times New Roman" w:hAnsi="Times New Roman" w:cs="Times New Roman"/>
                <w:sz w:val="24"/>
                <w:szCs w:val="24"/>
                <w:lang w:val="et-EE"/>
              </w:rPr>
              <w:t xml:space="preserve"> teiste kultuuride esindajatega;</w:t>
            </w:r>
          </w:p>
        </w:tc>
      </w:tr>
      <w:tr w:rsidR="001A41D1" w:rsidRPr="00783B4E" w:rsidTr="001A41D1">
        <w:tc>
          <w:tcPr>
            <w:tcW w:w="6475" w:type="dxa"/>
          </w:tcPr>
          <w:p w:rsidR="00770DCC" w:rsidRPr="00783B4E" w:rsidRDefault="004015CB"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Ühiskonna institutsiooniline struktuur</w:t>
            </w:r>
            <w:r w:rsidR="00770DCC" w:rsidRPr="00783B4E">
              <w:rPr>
                <w:rFonts w:ascii="Times New Roman" w:hAnsi="Times New Roman" w:cs="Times New Roman"/>
                <w:b/>
                <w:sz w:val="24"/>
                <w:szCs w:val="24"/>
                <w:lang w:val="et-EE"/>
              </w:rPr>
              <w:t xml:space="preserve"> </w:t>
            </w:r>
          </w:p>
          <w:p w:rsidR="001A41D1" w:rsidRPr="00783B4E" w:rsidRDefault="004015CB"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Avalik s</w:t>
            </w:r>
            <w:r w:rsidR="00770DCC" w:rsidRPr="00783B4E">
              <w:rPr>
                <w:rFonts w:ascii="Times New Roman" w:hAnsi="Times New Roman" w:cs="Times New Roman"/>
                <w:sz w:val="24"/>
                <w:szCs w:val="24"/>
                <w:lang w:val="et-EE"/>
              </w:rPr>
              <w:t>ektor ja selle institutsioonid. E</w:t>
            </w:r>
            <w:r w:rsidRPr="00783B4E">
              <w:rPr>
                <w:rFonts w:ascii="Times New Roman" w:hAnsi="Times New Roman" w:cs="Times New Roman"/>
                <w:sz w:val="24"/>
                <w:szCs w:val="24"/>
                <w:lang w:val="et-EE"/>
              </w:rPr>
              <w:t>rasektor</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Kolmas sektor</w:t>
            </w:r>
            <w:r w:rsidR="00770DCC" w:rsidRPr="00783B4E">
              <w:rPr>
                <w:rFonts w:ascii="Times New Roman" w:hAnsi="Times New Roman" w:cs="Times New Roman"/>
                <w:sz w:val="24"/>
                <w:szCs w:val="24"/>
                <w:lang w:val="et-EE"/>
              </w:rPr>
              <w:t xml:space="preserve">. </w:t>
            </w:r>
          </w:p>
        </w:tc>
        <w:tc>
          <w:tcPr>
            <w:tcW w:w="6475" w:type="dxa"/>
          </w:tcPr>
          <w:p w:rsidR="006A5A5A" w:rsidRPr="00783B4E" w:rsidRDefault="006A5A5A" w:rsidP="00DE2C57">
            <w:pPr>
              <w:pStyle w:val="Loendilik"/>
              <w:spacing w:line="276" w:lineRule="auto"/>
              <w:ind w:left="342"/>
              <w:rPr>
                <w:rFonts w:ascii="Times New Roman" w:hAnsi="Times New Roman" w:cs="Times New Roman"/>
                <w:sz w:val="24"/>
                <w:szCs w:val="24"/>
                <w:lang w:val="et-EE"/>
              </w:rPr>
            </w:pPr>
          </w:p>
          <w:p w:rsidR="004015CB" w:rsidRPr="00783B4E" w:rsidRDefault="004015CB" w:rsidP="00C15A52">
            <w:pPr>
              <w:pStyle w:val="Loendilik"/>
              <w:numPr>
                <w:ilvl w:val="0"/>
                <w:numId w:val="46"/>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ja oskab kontekstis kasutada mõisteid avalik sektor, riigiasutus, avalik-õiguslik asutus, ärisektor, eraettevõte, mittetulundussektor, sihtasutus;</w:t>
            </w:r>
          </w:p>
          <w:p w:rsidR="004015CB" w:rsidRPr="00783B4E" w:rsidRDefault="004015CB" w:rsidP="00C15A52">
            <w:pPr>
              <w:pStyle w:val="Loendilik"/>
              <w:numPr>
                <w:ilvl w:val="0"/>
                <w:numId w:val="46"/>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selgitab ühiskonna sektorite spetsiifikat ja rolli ühiskonnas;</w:t>
            </w:r>
          </w:p>
          <w:p w:rsidR="001A41D1" w:rsidRPr="00783B4E" w:rsidRDefault="004015CB" w:rsidP="00C15A52">
            <w:pPr>
              <w:pStyle w:val="Loendilik"/>
              <w:numPr>
                <w:ilvl w:val="0"/>
                <w:numId w:val="46"/>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sotsiaalse ettevõtlus</w:t>
            </w:r>
            <w:r w:rsidR="006A5A5A" w:rsidRPr="00783B4E">
              <w:rPr>
                <w:rFonts w:ascii="Times New Roman" w:hAnsi="Times New Roman" w:cs="Times New Roman"/>
                <w:sz w:val="24"/>
                <w:szCs w:val="24"/>
                <w:lang w:val="et-EE"/>
              </w:rPr>
              <w:t>e ja vabatahtliku töö võimalusi;</w:t>
            </w:r>
          </w:p>
        </w:tc>
      </w:tr>
      <w:tr w:rsidR="001A41D1" w:rsidRPr="00783B4E" w:rsidTr="001A41D1">
        <w:tc>
          <w:tcPr>
            <w:tcW w:w="6475" w:type="dxa"/>
          </w:tcPr>
          <w:p w:rsidR="00770DCC" w:rsidRPr="00783B4E" w:rsidRDefault="004015CB"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Ühiskonnaliikmete õigused</w:t>
            </w:r>
          </w:p>
          <w:p w:rsidR="004015CB" w:rsidRPr="00783B4E" w:rsidRDefault="004015CB"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Inimõigused, riigi ja üksikisiku roll nende tagamisel,  põhiõigused, </w:t>
            </w:r>
            <w:proofErr w:type="spellStart"/>
            <w:r w:rsidRPr="00783B4E">
              <w:rPr>
                <w:rFonts w:ascii="Times New Roman" w:hAnsi="Times New Roman" w:cs="Times New Roman"/>
                <w:sz w:val="24"/>
                <w:szCs w:val="24"/>
                <w:lang w:val="et-EE"/>
              </w:rPr>
              <w:t>sotsiaal-majanduslikud</w:t>
            </w:r>
            <w:proofErr w:type="spellEnd"/>
            <w:r w:rsidRPr="00783B4E">
              <w:rPr>
                <w:rFonts w:ascii="Times New Roman" w:hAnsi="Times New Roman" w:cs="Times New Roman"/>
                <w:sz w:val="24"/>
                <w:szCs w:val="24"/>
                <w:lang w:val="et-EE"/>
              </w:rPr>
              <w:t>, poliit</w:t>
            </w:r>
            <w:r w:rsidR="00770DCC" w:rsidRPr="00783B4E">
              <w:rPr>
                <w:rFonts w:ascii="Times New Roman" w:hAnsi="Times New Roman" w:cs="Times New Roman"/>
                <w:sz w:val="24"/>
                <w:szCs w:val="24"/>
                <w:lang w:val="et-EE"/>
              </w:rPr>
              <w:t xml:space="preserve">ilised ja kultuurilised õigused. </w:t>
            </w:r>
            <w:r w:rsidRPr="00783B4E">
              <w:rPr>
                <w:rFonts w:ascii="Times New Roman" w:hAnsi="Times New Roman" w:cs="Times New Roman"/>
                <w:sz w:val="24"/>
                <w:szCs w:val="24"/>
                <w:lang w:val="et-EE"/>
              </w:rPr>
              <w:t xml:space="preserve">Lapse õigused, kohustused ja vastutus. Lastekaitse rahvusvahelised probleemid, </w:t>
            </w:r>
            <w:proofErr w:type="spellStart"/>
            <w:r w:rsidRPr="00783B4E">
              <w:rPr>
                <w:rFonts w:ascii="Times New Roman" w:hAnsi="Times New Roman" w:cs="Times New Roman"/>
                <w:sz w:val="24"/>
                <w:szCs w:val="24"/>
                <w:lang w:val="et-EE"/>
              </w:rPr>
              <w:t>UNICEFi</w:t>
            </w:r>
            <w:proofErr w:type="spellEnd"/>
            <w:r w:rsidRPr="00783B4E">
              <w:rPr>
                <w:rFonts w:ascii="Times New Roman" w:hAnsi="Times New Roman" w:cs="Times New Roman"/>
                <w:sz w:val="24"/>
                <w:szCs w:val="24"/>
                <w:lang w:val="et-EE"/>
              </w:rPr>
              <w:t xml:space="preserve"> tegevus.</w:t>
            </w:r>
          </w:p>
          <w:p w:rsidR="001A41D1" w:rsidRPr="00783B4E" w:rsidRDefault="001A41D1" w:rsidP="00DE2C57">
            <w:pPr>
              <w:spacing w:line="276" w:lineRule="auto"/>
              <w:rPr>
                <w:rFonts w:ascii="Times New Roman" w:hAnsi="Times New Roman" w:cs="Times New Roman"/>
                <w:sz w:val="24"/>
                <w:szCs w:val="24"/>
                <w:lang w:val="et-EE"/>
              </w:rPr>
            </w:pPr>
          </w:p>
        </w:tc>
        <w:tc>
          <w:tcPr>
            <w:tcW w:w="6475" w:type="dxa"/>
          </w:tcPr>
          <w:p w:rsidR="006A5A5A" w:rsidRPr="00783B4E" w:rsidRDefault="006A5A5A" w:rsidP="00DE2C57">
            <w:pPr>
              <w:pStyle w:val="Loendilik"/>
              <w:spacing w:line="276" w:lineRule="auto"/>
              <w:ind w:left="342"/>
              <w:rPr>
                <w:rFonts w:ascii="Times New Roman" w:hAnsi="Times New Roman" w:cs="Times New Roman"/>
                <w:sz w:val="24"/>
                <w:szCs w:val="24"/>
                <w:lang w:val="et-EE"/>
              </w:rPr>
            </w:pPr>
          </w:p>
          <w:p w:rsidR="004015CB" w:rsidRPr="00783B4E" w:rsidRDefault="004015CB" w:rsidP="00C15A52">
            <w:pPr>
              <w:pStyle w:val="Loendilik"/>
              <w:numPr>
                <w:ilvl w:val="1"/>
                <w:numId w:val="4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ja oskab kasutada kontekstis mõisteid inimõigused, põhiõigused;</w:t>
            </w:r>
          </w:p>
          <w:p w:rsidR="004015CB" w:rsidRPr="00783B4E" w:rsidRDefault="004015CB" w:rsidP="00C15A52">
            <w:pPr>
              <w:pStyle w:val="Loendilik"/>
              <w:numPr>
                <w:ilvl w:val="1"/>
                <w:numId w:val="4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tunneb inimõigusi ja lastekaitse põhimõtteid;</w:t>
            </w:r>
          </w:p>
          <w:p w:rsidR="004015CB" w:rsidRPr="00783B4E" w:rsidRDefault="004015CB" w:rsidP="00C15A52">
            <w:pPr>
              <w:pStyle w:val="Loendilik"/>
              <w:numPr>
                <w:ilvl w:val="1"/>
                <w:numId w:val="4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õiguste ja kohustuste, vabaduse ja vastutuse seost;</w:t>
            </w:r>
          </w:p>
          <w:p w:rsidR="001A41D1" w:rsidRPr="00783B4E" w:rsidRDefault="004015CB" w:rsidP="00C15A52">
            <w:pPr>
              <w:pStyle w:val="Loendilik"/>
              <w:numPr>
                <w:ilvl w:val="1"/>
                <w:numId w:val="47"/>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tunneb riske, oskab vältida o</w:t>
            </w:r>
            <w:r w:rsidR="006269B7" w:rsidRPr="00783B4E">
              <w:rPr>
                <w:rFonts w:ascii="Times New Roman" w:hAnsi="Times New Roman" w:cs="Times New Roman"/>
                <w:sz w:val="24"/>
                <w:szCs w:val="24"/>
                <w:lang w:val="et-EE"/>
              </w:rPr>
              <w:t>htusid ja teab, kust otsida abi;</w:t>
            </w:r>
          </w:p>
        </w:tc>
      </w:tr>
      <w:tr w:rsidR="004015CB" w:rsidRPr="00783B4E" w:rsidTr="001A41D1">
        <w:tc>
          <w:tcPr>
            <w:tcW w:w="6475" w:type="dxa"/>
          </w:tcPr>
          <w:p w:rsidR="00770DCC" w:rsidRPr="00783B4E" w:rsidRDefault="004015CB"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Riik ja valitsemine, demokraatia</w:t>
            </w:r>
            <w:r w:rsidR="00770DCC" w:rsidRPr="00783B4E">
              <w:rPr>
                <w:rFonts w:ascii="Times New Roman" w:hAnsi="Times New Roman" w:cs="Times New Roman"/>
                <w:b/>
                <w:sz w:val="24"/>
                <w:szCs w:val="24"/>
                <w:lang w:val="et-EE"/>
              </w:rPr>
              <w:t xml:space="preserve"> </w:t>
            </w:r>
          </w:p>
          <w:p w:rsidR="004015CB" w:rsidRPr="00783B4E" w:rsidRDefault="004015CB"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Demokraatliku ja mittedemokraatliku ühiskonna erinevused,  demokraatlik valitsemine</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Võimude lahusus ja tasakaal, õigusriik</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 xml:space="preserve">Kodanikuvabadused ja </w:t>
            </w:r>
            <w:r w:rsidR="00770DCC" w:rsidRPr="00783B4E">
              <w:rPr>
                <w:rFonts w:ascii="Times New Roman" w:hAnsi="Times New Roman" w:cs="Times New Roman"/>
                <w:sz w:val="24"/>
                <w:szCs w:val="24"/>
                <w:lang w:val="et-EE"/>
              </w:rPr>
              <w:t>–</w:t>
            </w:r>
            <w:r w:rsidRPr="00783B4E">
              <w:rPr>
                <w:rFonts w:ascii="Times New Roman" w:hAnsi="Times New Roman" w:cs="Times New Roman"/>
                <w:sz w:val="24"/>
                <w:szCs w:val="24"/>
                <w:lang w:val="et-EE"/>
              </w:rPr>
              <w:t>õigused</w:t>
            </w:r>
            <w:r w:rsidR="00770DCC" w:rsidRPr="00783B4E">
              <w:rPr>
                <w:rFonts w:ascii="Times New Roman" w:hAnsi="Times New Roman" w:cs="Times New Roman"/>
                <w:sz w:val="24"/>
                <w:szCs w:val="24"/>
                <w:lang w:val="et-EE"/>
              </w:rPr>
              <w:t xml:space="preserve">. </w:t>
            </w:r>
          </w:p>
          <w:p w:rsidR="004015CB" w:rsidRPr="00783B4E" w:rsidRDefault="004015CB" w:rsidP="00DE2C57">
            <w:pPr>
              <w:spacing w:line="276" w:lineRule="auto"/>
              <w:rPr>
                <w:rFonts w:ascii="Times New Roman" w:hAnsi="Times New Roman" w:cs="Times New Roman"/>
                <w:sz w:val="24"/>
                <w:szCs w:val="24"/>
                <w:lang w:val="et-EE"/>
              </w:rPr>
            </w:pPr>
          </w:p>
        </w:tc>
        <w:tc>
          <w:tcPr>
            <w:tcW w:w="6475" w:type="dxa"/>
          </w:tcPr>
          <w:p w:rsidR="006269B7" w:rsidRPr="00783B4E" w:rsidRDefault="006269B7" w:rsidP="00DE2C57">
            <w:pPr>
              <w:pStyle w:val="Loendilik"/>
              <w:spacing w:line="276" w:lineRule="auto"/>
              <w:ind w:left="342"/>
              <w:rPr>
                <w:rFonts w:ascii="Times New Roman" w:hAnsi="Times New Roman" w:cs="Times New Roman"/>
                <w:sz w:val="24"/>
                <w:szCs w:val="24"/>
                <w:lang w:val="et-EE"/>
              </w:rPr>
            </w:pPr>
          </w:p>
          <w:p w:rsidR="004015CB" w:rsidRPr="00783B4E" w:rsidRDefault="004015CB" w:rsidP="00C15A52">
            <w:pPr>
              <w:pStyle w:val="Loendilik"/>
              <w:numPr>
                <w:ilvl w:val="0"/>
                <w:numId w:val="48"/>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ja oskab kasutada kontekstis mõisteid demokraatia, autokraatia, totalitarism; võimude lahusus ja tasakaal, õigusriik, kodanikuõigused, kodanikuvabadused, kodanikuühiskond, kodanikualgatus;</w:t>
            </w:r>
          </w:p>
          <w:p w:rsidR="004015CB" w:rsidRPr="00783B4E" w:rsidRDefault="004015CB" w:rsidP="00C15A52">
            <w:pPr>
              <w:pStyle w:val="Loendilik"/>
              <w:numPr>
                <w:ilvl w:val="0"/>
                <w:numId w:val="48"/>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selgitab demokraatia põhimõtteid ning nende rakendamist riigivalitsemises;</w:t>
            </w:r>
          </w:p>
          <w:p w:rsidR="004015CB" w:rsidRPr="00783B4E" w:rsidRDefault="004015CB" w:rsidP="00C15A52">
            <w:pPr>
              <w:pStyle w:val="Loendilik"/>
              <w:numPr>
                <w:ilvl w:val="0"/>
                <w:numId w:val="48"/>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tunneb demokraatlikus ühiskonnas kehtivaid reegleid (nt pluralismi, kaasamist, vähemusega arvestamist, igaühe võrdsust seaduse ees); käitub demokraatia põhimõtete järgi;</w:t>
            </w:r>
          </w:p>
          <w:p w:rsidR="004015CB" w:rsidRPr="00783B4E" w:rsidRDefault="004015CB" w:rsidP="00C15A52">
            <w:pPr>
              <w:pStyle w:val="Loendilik"/>
              <w:numPr>
                <w:ilvl w:val="0"/>
                <w:numId w:val="48"/>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eristab demokraatiat ja autokraatiat, võrdleb demokraatliku, autoritaarse ja totalitaarse ühiskonna põhijooni;</w:t>
            </w:r>
          </w:p>
          <w:p w:rsidR="004015CB" w:rsidRPr="00783B4E" w:rsidRDefault="004015CB" w:rsidP="00C15A52">
            <w:pPr>
              <w:pStyle w:val="Loendilik"/>
              <w:numPr>
                <w:ilvl w:val="0"/>
                <w:numId w:val="48"/>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selgitab õigusriigi toimimise põhimõtteid</w:t>
            </w:r>
            <w:r w:rsidR="006269B7" w:rsidRPr="00783B4E">
              <w:rPr>
                <w:rFonts w:ascii="Times New Roman" w:hAnsi="Times New Roman" w:cs="Times New Roman"/>
                <w:sz w:val="24"/>
                <w:szCs w:val="24"/>
                <w:lang w:val="et-EE"/>
              </w:rPr>
              <w:t>;</w:t>
            </w:r>
          </w:p>
        </w:tc>
      </w:tr>
      <w:tr w:rsidR="004015CB" w:rsidRPr="00783B4E" w:rsidTr="001A41D1">
        <w:tc>
          <w:tcPr>
            <w:tcW w:w="6475" w:type="dxa"/>
          </w:tcPr>
          <w:p w:rsidR="00770DCC" w:rsidRPr="00783B4E" w:rsidRDefault="004015CB"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Eesti valitsemiskord</w:t>
            </w:r>
            <w:r w:rsidR="00770DCC" w:rsidRPr="00783B4E">
              <w:rPr>
                <w:rFonts w:ascii="Times New Roman" w:hAnsi="Times New Roman" w:cs="Times New Roman"/>
                <w:b/>
                <w:sz w:val="24"/>
                <w:szCs w:val="24"/>
                <w:lang w:val="et-EE"/>
              </w:rPr>
              <w:t xml:space="preserve"> </w:t>
            </w:r>
          </w:p>
          <w:p w:rsidR="004015CB" w:rsidRPr="00783B4E" w:rsidRDefault="004015CB"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Põhiseadus, põhiseaduslikud institutsioonid, Riigikogu, Vabariigi Valitsus, Vabariigi President, Kohalik omavalitsus</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Kontrollorganid: õiguskantsler, riigikontroll</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Kohus, õigussüsteem, Eesti kohtusüsteem, õigusaktid, alaealiste õiguslik vastutus</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Kodakondsus, Eesti kodakondsuse saamise tingimused. Kodanikuõigused ja –kohustused, Euroopa Liidu liikmesriikide kodanikud,  kodakondsuseta isikud</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Erakonnad, valimised</w:t>
            </w:r>
          </w:p>
          <w:p w:rsidR="004015CB" w:rsidRPr="00783B4E" w:rsidRDefault="004015CB"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Eesti Euroopa Liidu liikmena. Eesti rahvusvahelistes organisatsioonides</w:t>
            </w:r>
            <w:r w:rsidR="00770DCC" w:rsidRPr="00783B4E">
              <w:rPr>
                <w:rFonts w:ascii="Times New Roman" w:hAnsi="Times New Roman" w:cs="Times New Roman"/>
                <w:sz w:val="24"/>
                <w:szCs w:val="24"/>
                <w:lang w:val="et-EE"/>
              </w:rPr>
              <w:t xml:space="preserve">. </w:t>
            </w:r>
          </w:p>
        </w:tc>
        <w:tc>
          <w:tcPr>
            <w:tcW w:w="6475" w:type="dxa"/>
          </w:tcPr>
          <w:p w:rsidR="006269B7" w:rsidRPr="00783B4E" w:rsidRDefault="006269B7" w:rsidP="00DE2C57">
            <w:pPr>
              <w:pStyle w:val="Loendilik"/>
              <w:spacing w:line="276" w:lineRule="auto"/>
              <w:ind w:left="342"/>
              <w:rPr>
                <w:rFonts w:ascii="Times New Roman" w:hAnsi="Times New Roman" w:cs="Times New Roman"/>
                <w:sz w:val="24"/>
                <w:szCs w:val="24"/>
                <w:lang w:val="et-EE"/>
              </w:rPr>
            </w:pPr>
          </w:p>
          <w:p w:rsidR="004015CB" w:rsidRPr="00783B4E" w:rsidRDefault="004015CB" w:rsidP="00C15A52">
            <w:pPr>
              <w:pStyle w:val="Loendilik"/>
              <w:numPr>
                <w:ilvl w:val="1"/>
                <w:numId w:val="4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ja oskab kasutada kontekstis mõisteid põhiseadus, põhiseaduslik institutsioon, põhiseaduslikud õigused, seadusandlik võim, opositsioon, koalitsioon, täidesaatev võim, president, õiguskantsler, riigikontroll, kohalik omavalitsus (KOV), kohus, õigusakt; erakond, valimised, kodakondsus, kodanik, alaline elanik;</w:t>
            </w:r>
          </w:p>
          <w:p w:rsidR="004015CB" w:rsidRPr="00783B4E" w:rsidRDefault="004015CB" w:rsidP="00C15A52">
            <w:pPr>
              <w:pStyle w:val="Loendilik"/>
              <w:numPr>
                <w:ilvl w:val="1"/>
                <w:numId w:val="4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tunneb ja oskab kasutada Eesti Vabariigi põhiseadust ning iseloomustab Eesti riigi poliitilist ja halduskorraldust;</w:t>
            </w:r>
          </w:p>
          <w:p w:rsidR="004015CB" w:rsidRPr="00783B4E" w:rsidRDefault="004015CB" w:rsidP="00C15A52">
            <w:pPr>
              <w:pStyle w:val="Loendilik"/>
              <w:numPr>
                <w:ilvl w:val="1"/>
                <w:numId w:val="4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mõistab seaduste järgimise vajadust ja seaduste eiramise tagajärgi ning teab, kuhu oma õiguste kaitseks pöörduda; oskab leida vajalikku õigusakti ning kasutada elektroonilist Riigi Teatajat (</w:t>
            </w:r>
            <w:proofErr w:type="spellStart"/>
            <w:r w:rsidRPr="00783B4E">
              <w:rPr>
                <w:rFonts w:ascii="Times New Roman" w:hAnsi="Times New Roman" w:cs="Times New Roman"/>
                <w:sz w:val="24"/>
                <w:szCs w:val="24"/>
                <w:lang w:val="et-EE"/>
              </w:rPr>
              <w:t>eRT</w:t>
            </w:r>
            <w:proofErr w:type="spellEnd"/>
            <w:r w:rsidRPr="00783B4E">
              <w:rPr>
                <w:rFonts w:ascii="Times New Roman" w:hAnsi="Times New Roman" w:cs="Times New Roman"/>
                <w:sz w:val="24"/>
                <w:szCs w:val="24"/>
                <w:lang w:val="et-EE"/>
              </w:rPr>
              <w:t>);</w:t>
            </w:r>
          </w:p>
          <w:p w:rsidR="004015CB" w:rsidRPr="00783B4E" w:rsidRDefault="004015CB" w:rsidP="00C15A52">
            <w:pPr>
              <w:pStyle w:val="Loendilik"/>
              <w:numPr>
                <w:ilvl w:val="1"/>
                <w:numId w:val="4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riigi- ja omavalitsusasutuste struktuuri, sh riigi- ja omavalitsusasutuste portaalide kasutusvõimalusi;</w:t>
            </w:r>
          </w:p>
          <w:p w:rsidR="004015CB" w:rsidRPr="00783B4E" w:rsidRDefault="004015CB" w:rsidP="00C15A52">
            <w:pPr>
              <w:pStyle w:val="Loendilik"/>
              <w:numPr>
                <w:ilvl w:val="1"/>
                <w:numId w:val="4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tunneb kodanikuõigusi ja -kohustusi, Eesti Vabariigi ja Euroopa Liidu kodakondsuse saamise tingimusi;</w:t>
            </w:r>
          </w:p>
          <w:p w:rsidR="004015CB" w:rsidRPr="00783B4E" w:rsidRDefault="004015CB" w:rsidP="00C15A52">
            <w:pPr>
              <w:pStyle w:val="Loendilik"/>
              <w:numPr>
                <w:ilvl w:val="1"/>
                <w:numId w:val="4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selgitab valimiste üldiseid põhimõtteid;</w:t>
            </w:r>
          </w:p>
          <w:p w:rsidR="004015CB" w:rsidRPr="00783B4E" w:rsidRDefault="004015CB" w:rsidP="00C15A52">
            <w:pPr>
              <w:pStyle w:val="Loendilik"/>
              <w:numPr>
                <w:ilvl w:val="1"/>
                <w:numId w:val="4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peamisi rahvusvahelisi organisatsioone, mille liige Eesti on;</w:t>
            </w:r>
          </w:p>
          <w:p w:rsidR="004015CB" w:rsidRPr="00783B4E" w:rsidRDefault="004015CB" w:rsidP="00C15A52">
            <w:pPr>
              <w:pStyle w:val="Loendilik"/>
              <w:numPr>
                <w:ilvl w:val="1"/>
                <w:numId w:val="4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n</w:t>
            </w:r>
            <w:r w:rsidR="006269B7" w:rsidRPr="00783B4E">
              <w:rPr>
                <w:rFonts w:ascii="Times New Roman" w:hAnsi="Times New Roman" w:cs="Times New Roman"/>
                <w:sz w:val="24"/>
                <w:szCs w:val="24"/>
                <w:lang w:val="et-EE"/>
              </w:rPr>
              <w:t>imetab Eesti parlamendierakondi;</w:t>
            </w:r>
          </w:p>
          <w:p w:rsidR="004015CB" w:rsidRPr="00783B4E" w:rsidRDefault="004015CB" w:rsidP="00C15A52">
            <w:pPr>
              <w:pStyle w:val="Loendilik"/>
              <w:numPr>
                <w:ilvl w:val="1"/>
                <w:numId w:val="49"/>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Euroopa Liidu liikmelisusest tulenevaid õigusi, võimalusi ja kohustusi</w:t>
            </w:r>
            <w:r w:rsidR="006269B7" w:rsidRPr="00783B4E">
              <w:rPr>
                <w:rFonts w:ascii="Times New Roman" w:hAnsi="Times New Roman" w:cs="Times New Roman"/>
                <w:sz w:val="24"/>
                <w:szCs w:val="24"/>
                <w:lang w:val="et-EE"/>
              </w:rPr>
              <w:t>;</w:t>
            </w:r>
          </w:p>
        </w:tc>
      </w:tr>
      <w:tr w:rsidR="004015CB" w:rsidRPr="00783B4E" w:rsidTr="001A41D1">
        <w:tc>
          <w:tcPr>
            <w:tcW w:w="6475" w:type="dxa"/>
          </w:tcPr>
          <w:p w:rsidR="00770DCC" w:rsidRPr="00783B4E" w:rsidRDefault="004015CB"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lastRenderedPageBreak/>
              <w:t>Kodanikuühiskond</w:t>
            </w:r>
            <w:r w:rsidR="00770DCC" w:rsidRPr="00783B4E">
              <w:rPr>
                <w:rFonts w:ascii="Times New Roman" w:hAnsi="Times New Roman" w:cs="Times New Roman"/>
                <w:b/>
                <w:sz w:val="24"/>
                <w:szCs w:val="24"/>
                <w:lang w:val="et-EE"/>
              </w:rPr>
              <w:t xml:space="preserve"> </w:t>
            </w:r>
          </w:p>
          <w:p w:rsidR="004015CB" w:rsidRPr="00783B4E" w:rsidRDefault="004015CB"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Kodanikuühiskond</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Vabaühendused ja MTÜd</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Kodanikuosalus, kodanikualgatus, vabatahtlik tegevus</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 xml:space="preserve">Noorte osalusvõimalused, õpilasomavalitsus ja õpilasorganisatsioonid,  </w:t>
            </w:r>
            <w:proofErr w:type="spellStart"/>
            <w:r w:rsidRPr="00783B4E">
              <w:rPr>
                <w:rFonts w:ascii="Times New Roman" w:hAnsi="Times New Roman" w:cs="Times New Roman"/>
                <w:sz w:val="24"/>
                <w:szCs w:val="24"/>
                <w:lang w:val="et-EE"/>
              </w:rPr>
              <w:t>noorteprojektid</w:t>
            </w:r>
            <w:proofErr w:type="spellEnd"/>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Käitumine kriisioludes</w:t>
            </w:r>
            <w:r w:rsidR="00770DCC" w:rsidRPr="00783B4E">
              <w:rPr>
                <w:rFonts w:ascii="Times New Roman" w:hAnsi="Times New Roman" w:cs="Times New Roman"/>
                <w:sz w:val="24"/>
                <w:szCs w:val="24"/>
                <w:lang w:val="et-EE"/>
              </w:rPr>
              <w:t xml:space="preserve">. </w:t>
            </w:r>
          </w:p>
          <w:p w:rsidR="004015CB" w:rsidRPr="00783B4E" w:rsidRDefault="004015CB" w:rsidP="00DE2C57">
            <w:pPr>
              <w:spacing w:line="276" w:lineRule="auto"/>
              <w:rPr>
                <w:rFonts w:ascii="Times New Roman" w:hAnsi="Times New Roman" w:cs="Times New Roman"/>
                <w:sz w:val="24"/>
                <w:szCs w:val="24"/>
                <w:lang w:val="et-EE"/>
              </w:rPr>
            </w:pPr>
          </w:p>
        </w:tc>
        <w:tc>
          <w:tcPr>
            <w:tcW w:w="6475" w:type="dxa"/>
          </w:tcPr>
          <w:p w:rsidR="006269B7" w:rsidRPr="00783B4E" w:rsidRDefault="006269B7" w:rsidP="00DE2C57">
            <w:pPr>
              <w:pStyle w:val="Loendilik"/>
              <w:spacing w:line="276" w:lineRule="auto"/>
              <w:ind w:left="342"/>
              <w:rPr>
                <w:rFonts w:ascii="Times New Roman" w:hAnsi="Times New Roman" w:cs="Times New Roman"/>
                <w:sz w:val="24"/>
                <w:szCs w:val="24"/>
                <w:lang w:val="et-EE"/>
              </w:rPr>
            </w:pPr>
          </w:p>
          <w:p w:rsidR="004015CB" w:rsidRPr="00783B4E" w:rsidRDefault="004015CB" w:rsidP="00C15A52">
            <w:pPr>
              <w:pStyle w:val="Loendilik"/>
              <w:numPr>
                <w:ilvl w:val="1"/>
                <w:numId w:val="5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ja oskab kasutada kontekstis mõisteid kodanikuühiskond, vabaühendus, kodanikuosalus, kodanikualgatus;</w:t>
            </w:r>
          </w:p>
          <w:p w:rsidR="004015CB" w:rsidRPr="00783B4E" w:rsidRDefault="004015CB" w:rsidP="00C15A52">
            <w:pPr>
              <w:pStyle w:val="Loendilik"/>
              <w:numPr>
                <w:ilvl w:val="1"/>
                <w:numId w:val="5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iseloomustab kodanikuühiskonna rolli demokraatia tagamisel;</w:t>
            </w:r>
          </w:p>
          <w:p w:rsidR="004015CB" w:rsidRPr="00783B4E" w:rsidRDefault="004015CB" w:rsidP="00C15A52">
            <w:pPr>
              <w:pStyle w:val="Loendilik"/>
              <w:numPr>
                <w:ilvl w:val="1"/>
                <w:numId w:val="5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mõistab kodanikuühiskonna ja vabaühenduste toimimise põhimõtteid ning eesmärke;</w:t>
            </w:r>
          </w:p>
          <w:p w:rsidR="004015CB" w:rsidRPr="00783B4E" w:rsidRDefault="004015CB" w:rsidP="00C15A52">
            <w:pPr>
              <w:pStyle w:val="Loendilik"/>
              <w:numPr>
                <w:ilvl w:val="1"/>
                <w:numId w:val="50"/>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analüüsib kodanikuühiskonnas tegutsemise võimalusi ja</w:t>
            </w:r>
            <w:r w:rsidR="006269B7" w:rsidRPr="00783B4E">
              <w:rPr>
                <w:rFonts w:ascii="Times New Roman" w:hAnsi="Times New Roman" w:cs="Times New Roman"/>
                <w:sz w:val="24"/>
                <w:szCs w:val="24"/>
                <w:lang w:val="et-EE"/>
              </w:rPr>
              <w:t xml:space="preserve"> probleeme ning pakub lahendusi;</w:t>
            </w:r>
          </w:p>
        </w:tc>
      </w:tr>
      <w:tr w:rsidR="004015CB" w:rsidRPr="00783B4E" w:rsidTr="001A41D1">
        <w:tc>
          <w:tcPr>
            <w:tcW w:w="6475" w:type="dxa"/>
          </w:tcPr>
          <w:p w:rsidR="00770DCC" w:rsidRPr="00783B4E" w:rsidRDefault="004015CB" w:rsidP="00DE2C57">
            <w:pPr>
              <w:spacing w:line="276" w:lineRule="auto"/>
              <w:rPr>
                <w:rFonts w:ascii="Times New Roman" w:hAnsi="Times New Roman" w:cs="Times New Roman"/>
                <w:b/>
                <w:sz w:val="24"/>
                <w:szCs w:val="24"/>
                <w:lang w:val="et-EE"/>
              </w:rPr>
            </w:pPr>
            <w:r w:rsidRPr="00783B4E">
              <w:rPr>
                <w:rFonts w:ascii="Times New Roman" w:hAnsi="Times New Roman" w:cs="Times New Roman"/>
                <w:b/>
                <w:sz w:val="24"/>
                <w:szCs w:val="24"/>
                <w:lang w:val="et-EE"/>
              </w:rPr>
              <w:t>Majandus</w:t>
            </w:r>
            <w:r w:rsidR="00770DCC" w:rsidRPr="00783B4E">
              <w:rPr>
                <w:rFonts w:ascii="Times New Roman" w:hAnsi="Times New Roman" w:cs="Times New Roman"/>
                <w:b/>
                <w:sz w:val="24"/>
                <w:szCs w:val="24"/>
                <w:lang w:val="et-EE"/>
              </w:rPr>
              <w:t xml:space="preserve"> </w:t>
            </w:r>
          </w:p>
          <w:p w:rsidR="004015CB" w:rsidRPr="00783B4E" w:rsidRDefault="004015CB" w:rsidP="00DE2C57">
            <w:pPr>
              <w:spacing w:line="276" w:lineRule="auto"/>
              <w:rPr>
                <w:rFonts w:ascii="Times New Roman" w:hAnsi="Times New Roman" w:cs="Times New Roman"/>
                <w:sz w:val="24"/>
                <w:szCs w:val="24"/>
                <w:lang w:val="et-EE"/>
              </w:rPr>
            </w:pPr>
            <w:r w:rsidRPr="00783B4E">
              <w:rPr>
                <w:rFonts w:ascii="Times New Roman" w:hAnsi="Times New Roman" w:cs="Times New Roman"/>
                <w:sz w:val="24"/>
                <w:szCs w:val="24"/>
                <w:lang w:val="et-EE"/>
              </w:rPr>
              <w:t>Turumajandus, nõudmine ja pakkumine, konkurents, ettevõtluse vormid, tootmisre</w:t>
            </w:r>
            <w:r w:rsidR="00770DCC" w:rsidRPr="00783B4E">
              <w:rPr>
                <w:rFonts w:ascii="Times New Roman" w:hAnsi="Times New Roman" w:cs="Times New Roman"/>
                <w:sz w:val="24"/>
                <w:szCs w:val="24"/>
                <w:lang w:val="et-EE"/>
              </w:rPr>
              <w:t xml:space="preserve">ssursid, riigi roll majanduses. </w:t>
            </w:r>
            <w:r w:rsidRPr="00783B4E">
              <w:rPr>
                <w:rFonts w:ascii="Times New Roman" w:hAnsi="Times New Roman" w:cs="Times New Roman"/>
                <w:sz w:val="24"/>
                <w:szCs w:val="24"/>
                <w:lang w:val="et-EE"/>
              </w:rPr>
              <w:t xml:space="preserve">Riigieelarve, maksud, maksustamise põhimõtted; </w:t>
            </w:r>
            <w:proofErr w:type="spellStart"/>
            <w:r w:rsidRPr="00783B4E">
              <w:rPr>
                <w:rFonts w:ascii="Times New Roman" w:hAnsi="Times New Roman" w:cs="Times New Roman"/>
                <w:sz w:val="24"/>
                <w:szCs w:val="24"/>
                <w:lang w:val="et-EE"/>
              </w:rPr>
              <w:t>ühishüved</w:t>
            </w:r>
            <w:proofErr w:type="spellEnd"/>
            <w:r w:rsidRPr="00783B4E">
              <w:rPr>
                <w:rFonts w:ascii="Times New Roman" w:hAnsi="Times New Roman" w:cs="Times New Roman"/>
                <w:sz w:val="24"/>
                <w:szCs w:val="24"/>
                <w:lang w:val="et-EE"/>
              </w:rPr>
              <w:t xml:space="preserve"> ja sotsiaalne turvalisus, sotsiaaltoetused ja sotsiaalkindlustus, hõivepoliitika</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Tööturg, tööturu meetmed tööandjaile ja tööotsijaile, isiklik majanduslik toimetulek, elukestev õpe. Isiklik ettevõtlus</w:t>
            </w:r>
            <w:r w:rsidR="00770DCC" w:rsidRPr="00783B4E">
              <w:rPr>
                <w:rFonts w:ascii="Times New Roman" w:hAnsi="Times New Roman" w:cs="Times New Roman"/>
                <w:sz w:val="24"/>
                <w:szCs w:val="24"/>
                <w:lang w:val="et-EE"/>
              </w:rPr>
              <w:t xml:space="preserve">. </w:t>
            </w:r>
            <w:r w:rsidRPr="00783B4E">
              <w:rPr>
                <w:rFonts w:ascii="Times New Roman" w:hAnsi="Times New Roman" w:cs="Times New Roman"/>
                <w:sz w:val="24"/>
                <w:szCs w:val="24"/>
                <w:lang w:val="et-EE"/>
              </w:rPr>
              <w:t>Säästmine ning investeerimine, laenamine. Tarbijakäitumine, säästlik ja õiglane tarbimine. Tarbijakaitse kaupade ja teenuste turul. Tootemärgistused</w:t>
            </w:r>
            <w:r w:rsidR="00770DCC" w:rsidRPr="00783B4E">
              <w:rPr>
                <w:rFonts w:ascii="Times New Roman" w:hAnsi="Times New Roman" w:cs="Times New Roman"/>
                <w:sz w:val="24"/>
                <w:szCs w:val="24"/>
                <w:lang w:val="et-EE"/>
              </w:rPr>
              <w:t xml:space="preserve">. </w:t>
            </w:r>
          </w:p>
        </w:tc>
        <w:tc>
          <w:tcPr>
            <w:tcW w:w="6475" w:type="dxa"/>
          </w:tcPr>
          <w:p w:rsidR="006269B7" w:rsidRPr="00783B4E" w:rsidRDefault="006269B7" w:rsidP="00DE2C57">
            <w:pPr>
              <w:pStyle w:val="Loendilik"/>
              <w:spacing w:line="276" w:lineRule="auto"/>
              <w:ind w:left="342"/>
              <w:rPr>
                <w:rFonts w:ascii="Times New Roman" w:hAnsi="Times New Roman" w:cs="Times New Roman"/>
                <w:sz w:val="24"/>
                <w:szCs w:val="24"/>
                <w:lang w:val="et-EE"/>
              </w:rPr>
            </w:pPr>
          </w:p>
          <w:p w:rsidR="004015CB" w:rsidRPr="00783B4E" w:rsidRDefault="004015CB" w:rsidP="00C15A52">
            <w:pPr>
              <w:pStyle w:val="Loendilik"/>
              <w:numPr>
                <w:ilvl w:val="1"/>
                <w:numId w:val="5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 xml:space="preserve">teab ja oskab kasutada kontekstis mõisteid turumajandus, turg ja turusuhted, nõudmine, pakkumine, konkurents, tootlikkus, kasum, riigieelarve, riiklikud ja kohalikud maksud, </w:t>
            </w:r>
            <w:proofErr w:type="spellStart"/>
            <w:r w:rsidRPr="00783B4E">
              <w:rPr>
                <w:rFonts w:ascii="Times New Roman" w:hAnsi="Times New Roman" w:cs="Times New Roman"/>
                <w:sz w:val="24"/>
                <w:szCs w:val="24"/>
                <w:lang w:val="et-EE"/>
              </w:rPr>
              <w:t>ühishüve</w:t>
            </w:r>
            <w:proofErr w:type="spellEnd"/>
            <w:r w:rsidRPr="00783B4E">
              <w:rPr>
                <w:rFonts w:ascii="Times New Roman" w:hAnsi="Times New Roman" w:cs="Times New Roman"/>
                <w:sz w:val="24"/>
                <w:szCs w:val="24"/>
                <w:lang w:val="et-EE"/>
              </w:rPr>
              <w:t>, sotsiaalne turvalisus, vaesus, sotsiaalkindlustus, sotsiaaltoetus, tööturg, bruto- ja netopalk, laen, investeering, tarbijakaitse;</w:t>
            </w:r>
          </w:p>
          <w:p w:rsidR="004015CB" w:rsidRPr="00783B4E" w:rsidRDefault="004015CB" w:rsidP="00C15A52">
            <w:pPr>
              <w:pStyle w:val="Loendilik"/>
              <w:numPr>
                <w:ilvl w:val="1"/>
                <w:numId w:val="5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tunneb erineva haridusega inimeste võimalusi tööturul; teab, mida tähendab olla omanik, ettevõtja, tööandja, töövõtja, töötu;</w:t>
            </w:r>
          </w:p>
          <w:p w:rsidR="004015CB" w:rsidRPr="00783B4E" w:rsidRDefault="004015CB" w:rsidP="00C15A52">
            <w:pPr>
              <w:pStyle w:val="Loendilik"/>
              <w:numPr>
                <w:ilvl w:val="1"/>
                <w:numId w:val="5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lastRenderedPageBreak/>
              <w:t>analüüsib ja hindab oma huve, võimeid ja võimalusi edasiõppimist ning karjääri plaanides;</w:t>
            </w:r>
          </w:p>
          <w:p w:rsidR="004015CB" w:rsidRPr="00783B4E" w:rsidRDefault="004015CB" w:rsidP="00C15A52">
            <w:pPr>
              <w:pStyle w:val="Loendilik"/>
              <w:numPr>
                <w:ilvl w:val="1"/>
                <w:numId w:val="5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eelarve koostamise põhimõtteid, oskab arvutada netopalka;</w:t>
            </w:r>
          </w:p>
          <w:p w:rsidR="004015CB" w:rsidRPr="00783B4E" w:rsidRDefault="004015CB" w:rsidP="00C15A52">
            <w:pPr>
              <w:pStyle w:val="Loendilik"/>
              <w:numPr>
                <w:ilvl w:val="1"/>
                <w:numId w:val="5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teab oma õigusi ja vastutust tarbijana ning tarbib säästlikult;</w:t>
            </w:r>
          </w:p>
          <w:p w:rsidR="004015CB" w:rsidRPr="00783B4E" w:rsidRDefault="004015CB" w:rsidP="00C15A52">
            <w:pPr>
              <w:pStyle w:val="Loendilik"/>
              <w:numPr>
                <w:ilvl w:val="1"/>
                <w:numId w:val="51"/>
              </w:numPr>
              <w:spacing w:line="276" w:lineRule="auto"/>
              <w:ind w:left="342"/>
              <w:rPr>
                <w:rFonts w:ascii="Times New Roman" w:hAnsi="Times New Roman" w:cs="Times New Roman"/>
                <w:sz w:val="24"/>
                <w:szCs w:val="24"/>
                <w:lang w:val="et-EE"/>
              </w:rPr>
            </w:pPr>
            <w:r w:rsidRPr="00783B4E">
              <w:rPr>
                <w:rFonts w:ascii="Times New Roman" w:hAnsi="Times New Roman" w:cs="Times New Roman"/>
                <w:sz w:val="24"/>
                <w:szCs w:val="24"/>
                <w:lang w:val="et-EE"/>
              </w:rPr>
              <w:t>kirjeldab tänapäeva turumajanduse põhimõtteid ning ettevõtluse ja riigi rolli majanduses; selgitab maksustamise eesmärke, teab Eestis kehtivaid makse, üksikisiku õigusi ja kohustusi seoses maksudega.</w:t>
            </w:r>
          </w:p>
        </w:tc>
      </w:tr>
    </w:tbl>
    <w:p w:rsidR="00BB051D" w:rsidRDefault="00BB051D" w:rsidP="00DE2C57">
      <w:pPr>
        <w:spacing w:after="0" w:line="276" w:lineRule="auto"/>
        <w:rPr>
          <w:rFonts w:ascii="Times New Roman" w:eastAsia="Times New Roman" w:hAnsi="Times New Roman" w:cs="Times New Roman"/>
          <w:sz w:val="24"/>
          <w:szCs w:val="24"/>
          <w:lang w:val="et-EE"/>
        </w:rPr>
      </w:pPr>
    </w:p>
    <w:p w:rsidR="001A41D1" w:rsidRPr="00783B4E" w:rsidRDefault="001A41D1" w:rsidP="00DE2C57">
      <w:pPr>
        <w:spacing w:after="0" w:line="276" w:lineRule="auto"/>
        <w:rPr>
          <w:rFonts w:ascii="Times New Roman" w:hAnsi="Times New Roman" w:cs="Times New Roman"/>
          <w:sz w:val="24"/>
          <w:szCs w:val="24"/>
          <w:lang w:val="et-EE"/>
        </w:rPr>
      </w:pPr>
      <w:r w:rsidRPr="00783B4E">
        <w:rPr>
          <w:rFonts w:ascii="Times New Roman" w:eastAsia="Times New Roman" w:hAnsi="Times New Roman" w:cs="Times New Roman"/>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bookmarkStart w:id="0" w:name="_GoBack"/>
      <w:bookmarkEnd w:id="0"/>
      <w:r w:rsidR="00BB051D" w:rsidRPr="00783B4E">
        <w:rPr>
          <w:rFonts w:ascii="Times New Roman" w:hAnsi="Times New Roman" w:cs="Times New Roman"/>
          <w:sz w:val="24"/>
          <w:szCs w:val="24"/>
          <w:lang w:val="et-EE"/>
        </w:rPr>
        <w:t xml:space="preserve">Õpitulemusi hinnatakse </w:t>
      </w:r>
      <w:r w:rsidR="00BB051D">
        <w:rPr>
          <w:rFonts w:ascii="Times New Roman" w:hAnsi="Times New Roman" w:cs="Times New Roman"/>
          <w:sz w:val="24"/>
          <w:szCs w:val="24"/>
          <w:lang w:val="et-EE"/>
        </w:rPr>
        <w:t>eristavalt, viiepallisüsteemis vastavalt kooli hindamisjuhendile.</w:t>
      </w:r>
    </w:p>
    <w:sectPr w:rsidR="001A41D1" w:rsidRPr="00783B4E" w:rsidSect="000A7F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45"/>
    <w:multiLevelType w:val="hybridMultilevel"/>
    <w:tmpl w:val="FCDAC5EA"/>
    <w:lvl w:ilvl="0" w:tplc="3D960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763C"/>
    <w:multiLevelType w:val="hybridMultilevel"/>
    <w:tmpl w:val="7812B6A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219BD"/>
    <w:multiLevelType w:val="hybridMultilevel"/>
    <w:tmpl w:val="2DCA2558"/>
    <w:lvl w:ilvl="0" w:tplc="04090011">
      <w:start w:val="1"/>
      <w:numFmt w:val="decimal"/>
      <w:lvlText w:val="%1)"/>
      <w:lvlJc w:val="left"/>
      <w:pPr>
        <w:ind w:left="720" w:hanging="360"/>
      </w:pPr>
    </w:lvl>
    <w:lvl w:ilvl="1" w:tplc="6E5C4AFC">
      <w:start w:val="1"/>
      <w:numFmt w:val="lowerLetter"/>
      <w:lvlText w:val="%2."/>
      <w:lvlJc w:val="left"/>
      <w:pPr>
        <w:ind w:left="1440" w:hanging="360"/>
      </w:pPr>
    </w:lvl>
    <w:lvl w:ilvl="2" w:tplc="249845CE">
      <w:start w:val="1"/>
      <w:numFmt w:val="lowerRoman"/>
      <w:lvlText w:val="%3."/>
      <w:lvlJc w:val="right"/>
      <w:pPr>
        <w:ind w:left="2160" w:hanging="180"/>
      </w:pPr>
    </w:lvl>
    <w:lvl w:ilvl="3" w:tplc="3E049F2C">
      <w:start w:val="1"/>
      <w:numFmt w:val="decimal"/>
      <w:lvlText w:val="%4."/>
      <w:lvlJc w:val="left"/>
      <w:pPr>
        <w:ind w:left="2880" w:hanging="360"/>
      </w:pPr>
    </w:lvl>
    <w:lvl w:ilvl="4" w:tplc="C5F4B738">
      <w:start w:val="1"/>
      <w:numFmt w:val="lowerLetter"/>
      <w:lvlText w:val="%5."/>
      <w:lvlJc w:val="left"/>
      <w:pPr>
        <w:ind w:left="3600" w:hanging="360"/>
      </w:pPr>
    </w:lvl>
    <w:lvl w:ilvl="5" w:tplc="9462F5EA">
      <w:start w:val="1"/>
      <w:numFmt w:val="lowerRoman"/>
      <w:lvlText w:val="%6."/>
      <w:lvlJc w:val="right"/>
      <w:pPr>
        <w:ind w:left="4320" w:hanging="180"/>
      </w:pPr>
    </w:lvl>
    <w:lvl w:ilvl="6" w:tplc="C8B8BE74">
      <w:start w:val="1"/>
      <w:numFmt w:val="decimal"/>
      <w:lvlText w:val="%7."/>
      <w:lvlJc w:val="left"/>
      <w:pPr>
        <w:ind w:left="5040" w:hanging="360"/>
      </w:pPr>
    </w:lvl>
    <w:lvl w:ilvl="7" w:tplc="ED9C0DF8">
      <w:start w:val="1"/>
      <w:numFmt w:val="lowerLetter"/>
      <w:lvlText w:val="%8."/>
      <w:lvlJc w:val="left"/>
      <w:pPr>
        <w:ind w:left="5760" w:hanging="360"/>
      </w:pPr>
    </w:lvl>
    <w:lvl w:ilvl="8" w:tplc="51628E0C">
      <w:start w:val="1"/>
      <w:numFmt w:val="lowerRoman"/>
      <w:lvlText w:val="%9."/>
      <w:lvlJc w:val="right"/>
      <w:pPr>
        <w:ind w:left="6480" w:hanging="180"/>
      </w:pPr>
    </w:lvl>
  </w:abstractNum>
  <w:abstractNum w:abstractNumId="3" w15:restartNumberingAfterBreak="0">
    <w:nsid w:val="035337B2"/>
    <w:multiLevelType w:val="hybridMultilevel"/>
    <w:tmpl w:val="6BBC8CF6"/>
    <w:lvl w:ilvl="0" w:tplc="416ACDFA">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4527D18"/>
    <w:multiLevelType w:val="hybridMultilevel"/>
    <w:tmpl w:val="B8B22A66"/>
    <w:lvl w:ilvl="0" w:tplc="0AC44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B7B45"/>
    <w:multiLevelType w:val="multilevel"/>
    <w:tmpl w:val="98C0A2F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94305F"/>
    <w:multiLevelType w:val="multilevel"/>
    <w:tmpl w:val="5DCCAF7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2039E5"/>
    <w:multiLevelType w:val="hybridMultilevel"/>
    <w:tmpl w:val="F28EE7B2"/>
    <w:lvl w:ilvl="0" w:tplc="2794B3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876458"/>
    <w:multiLevelType w:val="hybridMultilevel"/>
    <w:tmpl w:val="B3DA34AA"/>
    <w:lvl w:ilvl="0" w:tplc="C9485F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F0199B"/>
    <w:multiLevelType w:val="hybridMultilevel"/>
    <w:tmpl w:val="07F0D2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3E5F95"/>
    <w:multiLevelType w:val="hybridMultilevel"/>
    <w:tmpl w:val="7BE436E2"/>
    <w:lvl w:ilvl="0" w:tplc="DB8626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B04376"/>
    <w:multiLevelType w:val="hybridMultilevel"/>
    <w:tmpl w:val="277C4AF2"/>
    <w:lvl w:ilvl="0" w:tplc="A36E4D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D4C11"/>
    <w:multiLevelType w:val="hybridMultilevel"/>
    <w:tmpl w:val="5DD8B86C"/>
    <w:lvl w:ilvl="0" w:tplc="7FA68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8571F"/>
    <w:multiLevelType w:val="hybridMultilevel"/>
    <w:tmpl w:val="321CB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13503"/>
    <w:multiLevelType w:val="multilevel"/>
    <w:tmpl w:val="D64491A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F54D0"/>
    <w:multiLevelType w:val="hybridMultilevel"/>
    <w:tmpl w:val="EA1266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072667"/>
    <w:multiLevelType w:val="hybridMultilevel"/>
    <w:tmpl w:val="FDDC9798"/>
    <w:lvl w:ilvl="0" w:tplc="04090011">
      <w:start w:val="1"/>
      <w:numFmt w:val="decimal"/>
      <w:lvlText w:val="%1)"/>
      <w:lvlJc w:val="left"/>
      <w:pPr>
        <w:ind w:left="720" w:hanging="360"/>
      </w:pPr>
    </w:lvl>
    <w:lvl w:ilvl="1" w:tplc="0E5E85EA">
      <w:start w:val="1"/>
      <w:numFmt w:val="lowerLetter"/>
      <w:lvlText w:val="%2."/>
      <w:lvlJc w:val="left"/>
      <w:pPr>
        <w:ind w:left="1440" w:hanging="360"/>
      </w:pPr>
    </w:lvl>
    <w:lvl w:ilvl="2" w:tplc="F11EC3CA">
      <w:start w:val="1"/>
      <w:numFmt w:val="lowerRoman"/>
      <w:lvlText w:val="%3."/>
      <w:lvlJc w:val="right"/>
      <w:pPr>
        <w:ind w:left="2160" w:hanging="180"/>
      </w:pPr>
    </w:lvl>
    <w:lvl w:ilvl="3" w:tplc="B67A0818">
      <w:start w:val="1"/>
      <w:numFmt w:val="decimal"/>
      <w:lvlText w:val="%4."/>
      <w:lvlJc w:val="left"/>
      <w:pPr>
        <w:ind w:left="2880" w:hanging="360"/>
      </w:pPr>
    </w:lvl>
    <w:lvl w:ilvl="4" w:tplc="EAB85CEC">
      <w:start w:val="1"/>
      <w:numFmt w:val="lowerLetter"/>
      <w:lvlText w:val="%5."/>
      <w:lvlJc w:val="left"/>
      <w:pPr>
        <w:ind w:left="3600" w:hanging="360"/>
      </w:pPr>
    </w:lvl>
    <w:lvl w:ilvl="5" w:tplc="3C9A5AF6">
      <w:start w:val="1"/>
      <w:numFmt w:val="lowerRoman"/>
      <w:lvlText w:val="%6."/>
      <w:lvlJc w:val="right"/>
      <w:pPr>
        <w:ind w:left="4320" w:hanging="180"/>
      </w:pPr>
    </w:lvl>
    <w:lvl w:ilvl="6" w:tplc="26F87DF6">
      <w:start w:val="1"/>
      <w:numFmt w:val="decimal"/>
      <w:lvlText w:val="%7."/>
      <w:lvlJc w:val="left"/>
      <w:pPr>
        <w:ind w:left="5040" w:hanging="360"/>
      </w:pPr>
    </w:lvl>
    <w:lvl w:ilvl="7" w:tplc="D472C9FE">
      <w:start w:val="1"/>
      <w:numFmt w:val="lowerLetter"/>
      <w:lvlText w:val="%8."/>
      <w:lvlJc w:val="left"/>
      <w:pPr>
        <w:ind w:left="5760" w:hanging="360"/>
      </w:pPr>
    </w:lvl>
    <w:lvl w:ilvl="8" w:tplc="924A8DC2">
      <w:start w:val="1"/>
      <w:numFmt w:val="lowerRoman"/>
      <w:lvlText w:val="%9."/>
      <w:lvlJc w:val="right"/>
      <w:pPr>
        <w:ind w:left="6480" w:hanging="180"/>
      </w:pPr>
    </w:lvl>
  </w:abstractNum>
  <w:abstractNum w:abstractNumId="17" w15:restartNumberingAfterBreak="0">
    <w:nsid w:val="216733D0"/>
    <w:multiLevelType w:val="hybridMultilevel"/>
    <w:tmpl w:val="A1F49A58"/>
    <w:lvl w:ilvl="0" w:tplc="B2EA70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D03B5"/>
    <w:multiLevelType w:val="hybridMultilevel"/>
    <w:tmpl w:val="CAAA5CC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6D90845"/>
    <w:multiLevelType w:val="hybridMultilevel"/>
    <w:tmpl w:val="39200244"/>
    <w:lvl w:ilvl="0" w:tplc="414085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43FB0"/>
    <w:multiLevelType w:val="hybridMultilevel"/>
    <w:tmpl w:val="2438C7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2C7E166D"/>
    <w:multiLevelType w:val="hybridMultilevel"/>
    <w:tmpl w:val="2EC6A844"/>
    <w:lvl w:ilvl="0" w:tplc="C83E9A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83F"/>
    <w:multiLevelType w:val="hybridMultilevel"/>
    <w:tmpl w:val="257673D0"/>
    <w:lvl w:ilvl="0" w:tplc="883848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B72CAE"/>
    <w:multiLevelType w:val="hybridMultilevel"/>
    <w:tmpl w:val="96B41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8510D"/>
    <w:multiLevelType w:val="hybridMultilevel"/>
    <w:tmpl w:val="A442235A"/>
    <w:lvl w:ilvl="0" w:tplc="A7C49A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04576"/>
    <w:multiLevelType w:val="hybridMultilevel"/>
    <w:tmpl w:val="0AFA820C"/>
    <w:lvl w:ilvl="0" w:tplc="04090011">
      <w:start w:val="1"/>
      <w:numFmt w:val="decimal"/>
      <w:lvlText w:val="%1)"/>
      <w:lvlJc w:val="left"/>
      <w:pPr>
        <w:ind w:left="720" w:hanging="360"/>
      </w:pPr>
    </w:lvl>
    <w:lvl w:ilvl="1" w:tplc="CAACA9D6">
      <w:start w:val="1"/>
      <w:numFmt w:val="lowerLetter"/>
      <w:lvlText w:val="%2."/>
      <w:lvlJc w:val="left"/>
      <w:pPr>
        <w:ind w:left="1440" w:hanging="360"/>
      </w:pPr>
    </w:lvl>
    <w:lvl w:ilvl="2" w:tplc="E5126B0A">
      <w:start w:val="1"/>
      <w:numFmt w:val="lowerRoman"/>
      <w:lvlText w:val="%3."/>
      <w:lvlJc w:val="right"/>
      <w:pPr>
        <w:ind w:left="2160" w:hanging="180"/>
      </w:pPr>
    </w:lvl>
    <w:lvl w:ilvl="3" w:tplc="DB304D76">
      <w:start w:val="1"/>
      <w:numFmt w:val="decimal"/>
      <w:lvlText w:val="%4."/>
      <w:lvlJc w:val="left"/>
      <w:pPr>
        <w:ind w:left="2880" w:hanging="360"/>
      </w:pPr>
    </w:lvl>
    <w:lvl w:ilvl="4" w:tplc="FB3E41CC">
      <w:start w:val="1"/>
      <w:numFmt w:val="lowerLetter"/>
      <w:lvlText w:val="%5."/>
      <w:lvlJc w:val="left"/>
      <w:pPr>
        <w:ind w:left="3600" w:hanging="360"/>
      </w:pPr>
    </w:lvl>
    <w:lvl w:ilvl="5" w:tplc="8D1C11E2">
      <w:start w:val="1"/>
      <w:numFmt w:val="lowerRoman"/>
      <w:lvlText w:val="%6."/>
      <w:lvlJc w:val="right"/>
      <w:pPr>
        <w:ind w:left="4320" w:hanging="180"/>
      </w:pPr>
    </w:lvl>
    <w:lvl w:ilvl="6" w:tplc="74B82CCE">
      <w:start w:val="1"/>
      <w:numFmt w:val="decimal"/>
      <w:lvlText w:val="%7."/>
      <w:lvlJc w:val="left"/>
      <w:pPr>
        <w:ind w:left="5040" w:hanging="360"/>
      </w:pPr>
    </w:lvl>
    <w:lvl w:ilvl="7" w:tplc="5AD2C35A">
      <w:start w:val="1"/>
      <w:numFmt w:val="lowerLetter"/>
      <w:lvlText w:val="%8."/>
      <w:lvlJc w:val="left"/>
      <w:pPr>
        <w:ind w:left="5760" w:hanging="360"/>
      </w:pPr>
    </w:lvl>
    <w:lvl w:ilvl="8" w:tplc="F51CD3FC">
      <w:start w:val="1"/>
      <w:numFmt w:val="lowerRoman"/>
      <w:lvlText w:val="%9."/>
      <w:lvlJc w:val="right"/>
      <w:pPr>
        <w:ind w:left="6480" w:hanging="180"/>
      </w:pPr>
    </w:lvl>
  </w:abstractNum>
  <w:abstractNum w:abstractNumId="26" w15:restartNumberingAfterBreak="0">
    <w:nsid w:val="3E4B7709"/>
    <w:multiLevelType w:val="hybridMultilevel"/>
    <w:tmpl w:val="5B0C762A"/>
    <w:lvl w:ilvl="0" w:tplc="94F6208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903997"/>
    <w:multiLevelType w:val="hybridMultilevel"/>
    <w:tmpl w:val="0B2C05A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3C6D01"/>
    <w:multiLevelType w:val="hybridMultilevel"/>
    <w:tmpl w:val="61545832"/>
    <w:lvl w:ilvl="0" w:tplc="D346AB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B24C6E"/>
    <w:multiLevelType w:val="multilevel"/>
    <w:tmpl w:val="E8DE3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5B0F9B"/>
    <w:multiLevelType w:val="hybridMultilevel"/>
    <w:tmpl w:val="56C2B7AA"/>
    <w:lvl w:ilvl="0" w:tplc="A70E3E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BF20AD"/>
    <w:multiLevelType w:val="hybridMultilevel"/>
    <w:tmpl w:val="3D1234A6"/>
    <w:lvl w:ilvl="0" w:tplc="279291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632F7F"/>
    <w:multiLevelType w:val="hybridMultilevel"/>
    <w:tmpl w:val="C3CA96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F9391F"/>
    <w:multiLevelType w:val="hybridMultilevel"/>
    <w:tmpl w:val="5FC20686"/>
    <w:lvl w:ilvl="0" w:tplc="C4A8E5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3139D"/>
    <w:multiLevelType w:val="hybridMultilevel"/>
    <w:tmpl w:val="49FE135A"/>
    <w:lvl w:ilvl="0" w:tplc="04090011">
      <w:start w:val="1"/>
      <w:numFmt w:val="decimal"/>
      <w:lvlText w:val="%1)"/>
      <w:lvlJc w:val="left"/>
      <w:pPr>
        <w:ind w:left="720" w:hanging="360"/>
      </w:pPr>
    </w:lvl>
    <w:lvl w:ilvl="1" w:tplc="B18E16C8">
      <w:start w:val="1"/>
      <w:numFmt w:val="lowerLetter"/>
      <w:lvlText w:val="%2."/>
      <w:lvlJc w:val="left"/>
      <w:pPr>
        <w:ind w:left="1440" w:hanging="360"/>
      </w:pPr>
    </w:lvl>
    <w:lvl w:ilvl="2" w:tplc="651A11AA">
      <w:start w:val="1"/>
      <w:numFmt w:val="lowerRoman"/>
      <w:lvlText w:val="%3."/>
      <w:lvlJc w:val="right"/>
      <w:pPr>
        <w:ind w:left="2160" w:hanging="180"/>
      </w:pPr>
    </w:lvl>
    <w:lvl w:ilvl="3" w:tplc="076C056C">
      <w:start w:val="1"/>
      <w:numFmt w:val="decimal"/>
      <w:lvlText w:val="%4."/>
      <w:lvlJc w:val="left"/>
      <w:pPr>
        <w:ind w:left="2880" w:hanging="360"/>
      </w:pPr>
    </w:lvl>
    <w:lvl w:ilvl="4" w:tplc="397C9982">
      <w:start w:val="1"/>
      <w:numFmt w:val="lowerLetter"/>
      <w:lvlText w:val="%5."/>
      <w:lvlJc w:val="left"/>
      <w:pPr>
        <w:ind w:left="3600" w:hanging="360"/>
      </w:pPr>
    </w:lvl>
    <w:lvl w:ilvl="5" w:tplc="AD38B160">
      <w:start w:val="1"/>
      <w:numFmt w:val="lowerRoman"/>
      <w:lvlText w:val="%6."/>
      <w:lvlJc w:val="right"/>
      <w:pPr>
        <w:ind w:left="4320" w:hanging="180"/>
      </w:pPr>
    </w:lvl>
    <w:lvl w:ilvl="6" w:tplc="3B3CD14E">
      <w:start w:val="1"/>
      <w:numFmt w:val="decimal"/>
      <w:lvlText w:val="%7."/>
      <w:lvlJc w:val="left"/>
      <w:pPr>
        <w:ind w:left="5040" w:hanging="360"/>
      </w:pPr>
    </w:lvl>
    <w:lvl w:ilvl="7" w:tplc="5C2440C0">
      <w:start w:val="1"/>
      <w:numFmt w:val="lowerLetter"/>
      <w:lvlText w:val="%8."/>
      <w:lvlJc w:val="left"/>
      <w:pPr>
        <w:ind w:left="5760" w:hanging="360"/>
      </w:pPr>
    </w:lvl>
    <w:lvl w:ilvl="8" w:tplc="6A025872">
      <w:start w:val="1"/>
      <w:numFmt w:val="lowerRoman"/>
      <w:lvlText w:val="%9."/>
      <w:lvlJc w:val="right"/>
      <w:pPr>
        <w:ind w:left="6480" w:hanging="180"/>
      </w:pPr>
    </w:lvl>
  </w:abstractNum>
  <w:abstractNum w:abstractNumId="35" w15:restartNumberingAfterBreak="0">
    <w:nsid w:val="51BD7BF9"/>
    <w:multiLevelType w:val="hybridMultilevel"/>
    <w:tmpl w:val="8926EFA6"/>
    <w:lvl w:ilvl="0" w:tplc="04090011">
      <w:start w:val="1"/>
      <w:numFmt w:val="decimal"/>
      <w:lvlText w:val="%1)"/>
      <w:lvlJc w:val="left"/>
      <w:pPr>
        <w:ind w:left="720" w:hanging="360"/>
      </w:pPr>
    </w:lvl>
    <w:lvl w:ilvl="1" w:tplc="BCA0E72C">
      <w:start w:val="1"/>
      <w:numFmt w:val="lowerLetter"/>
      <w:lvlText w:val="%2."/>
      <w:lvlJc w:val="left"/>
      <w:pPr>
        <w:ind w:left="1440" w:hanging="360"/>
      </w:pPr>
    </w:lvl>
    <w:lvl w:ilvl="2" w:tplc="079A0A7E">
      <w:start w:val="1"/>
      <w:numFmt w:val="lowerRoman"/>
      <w:lvlText w:val="%3."/>
      <w:lvlJc w:val="right"/>
      <w:pPr>
        <w:ind w:left="2160" w:hanging="180"/>
      </w:pPr>
    </w:lvl>
    <w:lvl w:ilvl="3" w:tplc="F5E86CCC">
      <w:start w:val="1"/>
      <w:numFmt w:val="decimal"/>
      <w:lvlText w:val="%4."/>
      <w:lvlJc w:val="left"/>
      <w:pPr>
        <w:ind w:left="2880" w:hanging="360"/>
      </w:pPr>
    </w:lvl>
    <w:lvl w:ilvl="4" w:tplc="4860D86C">
      <w:start w:val="1"/>
      <w:numFmt w:val="lowerLetter"/>
      <w:lvlText w:val="%5."/>
      <w:lvlJc w:val="left"/>
      <w:pPr>
        <w:ind w:left="3600" w:hanging="360"/>
      </w:pPr>
    </w:lvl>
    <w:lvl w:ilvl="5" w:tplc="659A1E60">
      <w:start w:val="1"/>
      <w:numFmt w:val="lowerRoman"/>
      <w:lvlText w:val="%6."/>
      <w:lvlJc w:val="right"/>
      <w:pPr>
        <w:ind w:left="4320" w:hanging="180"/>
      </w:pPr>
    </w:lvl>
    <w:lvl w:ilvl="6" w:tplc="B920B1C4">
      <w:start w:val="1"/>
      <w:numFmt w:val="decimal"/>
      <w:lvlText w:val="%7."/>
      <w:lvlJc w:val="left"/>
      <w:pPr>
        <w:ind w:left="5040" w:hanging="360"/>
      </w:pPr>
    </w:lvl>
    <w:lvl w:ilvl="7" w:tplc="3984FBFC">
      <w:start w:val="1"/>
      <w:numFmt w:val="lowerLetter"/>
      <w:lvlText w:val="%8."/>
      <w:lvlJc w:val="left"/>
      <w:pPr>
        <w:ind w:left="5760" w:hanging="360"/>
      </w:pPr>
    </w:lvl>
    <w:lvl w:ilvl="8" w:tplc="8D429AAC">
      <w:start w:val="1"/>
      <w:numFmt w:val="lowerRoman"/>
      <w:lvlText w:val="%9."/>
      <w:lvlJc w:val="right"/>
      <w:pPr>
        <w:ind w:left="6480" w:hanging="180"/>
      </w:pPr>
    </w:lvl>
  </w:abstractNum>
  <w:abstractNum w:abstractNumId="36" w15:restartNumberingAfterBreak="0">
    <w:nsid w:val="56CD2F4B"/>
    <w:multiLevelType w:val="hybridMultilevel"/>
    <w:tmpl w:val="BF547E98"/>
    <w:lvl w:ilvl="0" w:tplc="0316D9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E2717B"/>
    <w:multiLevelType w:val="hybridMultilevel"/>
    <w:tmpl w:val="08261070"/>
    <w:lvl w:ilvl="0" w:tplc="069029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0227E6"/>
    <w:multiLevelType w:val="hybridMultilevel"/>
    <w:tmpl w:val="96FE2C46"/>
    <w:lvl w:ilvl="0" w:tplc="04090011">
      <w:start w:val="1"/>
      <w:numFmt w:val="decimal"/>
      <w:lvlText w:val="%1)"/>
      <w:lvlJc w:val="left"/>
      <w:pPr>
        <w:ind w:left="720" w:hanging="360"/>
      </w:pPr>
    </w:lvl>
    <w:lvl w:ilvl="1" w:tplc="F46C53F8">
      <w:start w:val="1"/>
      <w:numFmt w:val="lowerLetter"/>
      <w:lvlText w:val="%2."/>
      <w:lvlJc w:val="left"/>
      <w:pPr>
        <w:ind w:left="1440" w:hanging="360"/>
      </w:pPr>
    </w:lvl>
    <w:lvl w:ilvl="2" w:tplc="CD4EE3F2">
      <w:start w:val="1"/>
      <w:numFmt w:val="lowerRoman"/>
      <w:lvlText w:val="%3."/>
      <w:lvlJc w:val="right"/>
      <w:pPr>
        <w:ind w:left="2160" w:hanging="180"/>
      </w:pPr>
    </w:lvl>
    <w:lvl w:ilvl="3" w:tplc="7B1A0600">
      <w:start w:val="1"/>
      <w:numFmt w:val="decimal"/>
      <w:lvlText w:val="%4."/>
      <w:lvlJc w:val="left"/>
      <w:pPr>
        <w:ind w:left="2880" w:hanging="360"/>
      </w:pPr>
    </w:lvl>
    <w:lvl w:ilvl="4" w:tplc="7BC47E4E">
      <w:start w:val="1"/>
      <w:numFmt w:val="lowerLetter"/>
      <w:lvlText w:val="%5."/>
      <w:lvlJc w:val="left"/>
      <w:pPr>
        <w:ind w:left="3600" w:hanging="360"/>
      </w:pPr>
    </w:lvl>
    <w:lvl w:ilvl="5" w:tplc="17521520">
      <w:start w:val="1"/>
      <w:numFmt w:val="lowerRoman"/>
      <w:lvlText w:val="%6."/>
      <w:lvlJc w:val="right"/>
      <w:pPr>
        <w:ind w:left="4320" w:hanging="180"/>
      </w:pPr>
    </w:lvl>
    <w:lvl w:ilvl="6" w:tplc="C6148CBA">
      <w:start w:val="1"/>
      <w:numFmt w:val="decimal"/>
      <w:lvlText w:val="%7."/>
      <w:lvlJc w:val="left"/>
      <w:pPr>
        <w:ind w:left="5040" w:hanging="360"/>
      </w:pPr>
    </w:lvl>
    <w:lvl w:ilvl="7" w:tplc="5A4EB426">
      <w:start w:val="1"/>
      <w:numFmt w:val="lowerLetter"/>
      <w:lvlText w:val="%8."/>
      <w:lvlJc w:val="left"/>
      <w:pPr>
        <w:ind w:left="5760" w:hanging="360"/>
      </w:pPr>
    </w:lvl>
    <w:lvl w:ilvl="8" w:tplc="843A1D92">
      <w:start w:val="1"/>
      <w:numFmt w:val="lowerRoman"/>
      <w:lvlText w:val="%9."/>
      <w:lvlJc w:val="right"/>
      <w:pPr>
        <w:ind w:left="6480" w:hanging="180"/>
      </w:pPr>
    </w:lvl>
  </w:abstractNum>
  <w:abstractNum w:abstractNumId="39" w15:restartNumberingAfterBreak="0">
    <w:nsid w:val="5B6B683D"/>
    <w:multiLevelType w:val="hybridMultilevel"/>
    <w:tmpl w:val="026E8F8E"/>
    <w:lvl w:ilvl="0" w:tplc="A02EA2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0A41AF"/>
    <w:multiLevelType w:val="hybridMultilevel"/>
    <w:tmpl w:val="851E3496"/>
    <w:lvl w:ilvl="0" w:tplc="A4585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102635"/>
    <w:multiLevelType w:val="hybridMultilevel"/>
    <w:tmpl w:val="4A6447D4"/>
    <w:lvl w:ilvl="0" w:tplc="1D7ECC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B10F6E"/>
    <w:multiLevelType w:val="hybridMultilevel"/>
    <w:tmpl w:val="A0EE5D22"/>
    <w:lvl w:ilvl="0" w:tplc="6AB2BEA6">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FA2E0E"/>
    <w:multiLevelType w:val="multilevel"/>
    <w:tmpl w:val="C5CEE83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E86E57"/>
    <w:multiLevelType w:val="hybridMultilevel"/>
    <w:tmpl w:val="A32202A8"/>
    <w:lvl w:ilvl="0" w:tplc="04090011">
      <w:start w:val="1"/>
      <w:numFmt w:val="decimal"/>
      <w:lvlText w:val="%1)"/>
      <w:lvlJc w:val="left"/>
      <w:pPr>
        <w:ind w:left="720" w:hanging="360"/>
      </w:pPr>
    </w:lvl>
    <w:lvl w:ilvl="1" w:tplc="DF2E6DD8">
      <w:start w:val="1"/>
      <w:numFmt w:val="lowerLetter"/>
      <w:lvlText w:val="%2."/>
      <w:lvlJc w:val="left"/>
      <w:pPr>
        <w:ind w:left="1440" w:hanging="360"/>
      </w:pPr>
    </w:lvl>
    <w:lvl w:ilvl="2" w:tplc="7304DFCE">
      <w:start w:val="1"/>
      <w:numFmt w:val="lowerRoman"/>
      <w:lvlText w:val="%3."/>
      <w:lvlJc w:val="right"/>
      <w:pPr>
        <w:ind w:left="2160" w:hanging="180"/>
      </w:pPr>
    </w:lvl>
    <w:lvl w:ilvl="3" w:tplc="6BC26E2A">
      <w:start w:val="1"/>
      <w:numFmt w:val="decimal"/>
      <w:lvlText w:val="%4."/>
      <w:lvlJc w:val="left"/>
      <w:pPr>
        <w:ind w:left="2880" w:hanging="360"/>
      </w:pPr>
    </w:lvl>
    <w:lvl w:ilvl="4" w:tplc="C98EDA9A">
      <w:start w:val="1"/>
      <w:numFmt w:val="lowerLetter"/>
      <w:lvlText w:val="%5."/>
      <w:lvlJc w:val="left"/>
      <w:pPr>
        <w:ind w:left="3600" w:hanging="360"/>
      </w:pPr>
    </w:lvl>
    <w:lvl w:ilvl="5" w:tplc="072A27D4">
      <w:start w:val="1"/>
      <w:numFmt w:val="lowerRoman"/>
      <w:lvlText w:val="%6."/>
      <w:lvlJc w:val="right"/>
      <w:pPr>
        <w:ind w:left="4320" w:hanging="180"/>
      </w:pPr>
    </w:lvl>
    <w:lvl w:ilvl="6" w:tplc="3EC451AE">
      <w:start w:val="1"/>
      <w:numFmt w:val="decimal"/>
      <w:lvlText w:val="%7."/>
      <w:lvlJc w:val="left"/>
      <w:pPr>
        <w:ind w:left="5040" w:hanging="360"/>
      </w:pPr>
    </w:lvl>
    <w:lvl w:ilvl="7" w:tplc="EFCC0604">
      <w:start w:val="1"/>
      <w:numFmt w:val="lowerLetter"/>
      <w:lvlText w:val="%8."/>
      <w:lvlJc w:val="left"/>
      <w:pPr>
        <w:ind w:left="5760" w:hanging="360"/>
      </w:pPr>
    </w:lvl>
    <w:lvl w:ilvl="8" w:tplc="4754C74C">
      <w:start w:val="1"/>
      <w:numFmt w:val="lowerRoman"/>
      <w:lvlText w:val="%9."/>
      <w:lvlJc w:val="right"/>
      <w:pPr>
        <w:ind w:left="6480" w:hanging="180"/>
      </w:pPr>
    </w:lvl>
  </w:abstractNum>
  <w:abstractNum w:abstractNumId="45" w15:restartNumberingAfterBreak="0">
    <w:nsid w:val="651C3F7E"/>
    <w:multiLevelType w:val="hybridMultilevel"/>
    <w:tmpl w:val="15B05F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401BB2"/>
    <w:multiLevelType w:val="hybridMultilevel"/>
    <w:tmpl w:val="0CEAB2FA"/>
    <w:lvl w:ilvl="0" w:tplc="BFA843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FB7D31"/>
    <w:multiLevelType w:val="multilevel"/>
    <w:tmpl w:val="0E78956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4059F7"/>
    <w:multiLevelType w:val="hybridMultilevel"/>
    <w:tmpl w:val="A8C06EBA"/>
    <w:lvl w:ilvl="0" w:tplc="30126F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7D73B0"/>
    <w:multiLevelType w:val="hybridMultilevel"/>
    <w:tmpl w:val="021E8F3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B37899"/>
    <w:multiLevelType w:val="hybridMultilevel"/>
    <w:tmpl w:val="954C0072"/>
    <w:lvl w:ilvl="0" w:tplc="04090011">
      <w:start w:val="1"/>
      <w:numFmt w:val="decimal"/>
      <w:lvlText w:val="%1)"/>
      <w:lvlJc w:val="left"/>
      <w:pPr>
        <w:ind w:left="720" w:hanging="360"/>
      </w:pPr>
    </w:lvl>
    <w:lvl w:ilvl="1" w:tplc="C762A342">
      <w:start w:val="1"/>
      <w:numFmt w:val="lowerLetter"/>
      <w:lvlText w:val="%2."/>
      <w:lvlJc w:val="left"/>
      <w:pPr>
        <w:ind w:left="1440" w:hanging="360"/>
      </w:pPr>
    </w:lvl>
    <w:lvl w:ilvl="2" w:tplc="B92699BE">
      <w:start w:val="1"/>
      <w:numFmt w:val="lowerRoman"/>
      <w:lvlText w:val="%3."/>
      <w:lvlJc w:val="right"/>
      <w:pPr>
        <w:ind w:left="2160" w:hanging="180"/>
      </w:pPr>
    </w:lvl>
    <w:lvl w:ilvl="3" w:tplc="BCA24386">
      <w:start w:val="1"/>
      <w:numFmt w:val="decimal"/>
      <w:lvlText w:val="%4."/>
      <w:lvlJc w:val="left"/>
      <w:pPr>
        <w:ind w:left="2880" w:hanging="360"/>
      </w:pPr>
    </w:lvl>
    <w:lvl w:ilvl="4" w:tplc="E51E390C">
      <w:start w:val="1"/>
      <w:numFmt w:val="lowerLetter"/>
      <w:lvlText w:val="%5."/>
      <w:lvlJc w:val="left"/>
      <w:pPr>
        <w:ind w:left="3600" w:hanging="360"/>
      </w:pPr>
    </w:lvl>
    <w:lvl w:ilvl="5" w:tplc="E8A2159E">
      <w:start w:val="1"/>
      <w:numFmt w:val="lowerRoman"/>
      <w:lvlText w:val="%6."/>
      <w:lvlJc w:val="right"/>
      <w:pPr>
        <w:ind w:left="4320" w:hanging="180"/>
      </w:pPr>
    </w:lvl>
    <w:lvl w:ilvl="6" w:tplc="A1F0DDFC">
      <w:start w:val="1"/>
      <w:numFmt w:val="decimal"/>
      <w:lvlText w:val="%7."/>
      <w:lvlJc w:val="left"/>
      <w:pPr>
        <w:ind w:left="5040" w:hanging="360"/>
      </w:pPr>
    </w:lvl>
    <w:lvl w:ilvl="7" w:tplc="C130E2EA">
      <w:start w:val="1"/>
      <w:numFmt w:val="lowerLetter"/>
      <w:lvlText w:val="%8."/>
      <w:lvlJc w:val="left"/>
      <w:pPr>
        <w:ind w:left="5760" w:hanging="360"/>
      </w:pPr>
    </w:lvl>
    <w:lvl w:ilvl="8" w:tplc="B1323DB4">
      <w:start w:val="1"/>
      <w:numFmt w:val="lowerRoman"/>
      <w:lvlText w:val="%9."/>
      <w:lvlJc w:val="right"/>
      <w:pPr>
        <w:ind w:left="6480" w:hanging="180"/>
      </w:pPr>
    </w:lvl>
  </w:abstractNum>
  <w:abstractNum w:abstractNumId="51" w15:restartNumberingAfterBreak="0">
    <w:nsid w:val="6D120E5B"/>
    <w:multiLevelType w:val="hybridMultilevel"/>
    <w:tmpl w:val="AE78DC68"/>
    <w:lvl w:ilvl="0" w:tplc="FBCEBC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4C57FD"/>
    <w:multiLevelType w:val="hybridMultilevel"/>
    <w:tmpl w:val="D6F6535A"/>
    <w:lvl w:ilvl="0" w:tplc="3850AC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D56578"/>
    <w:multiLevelType w:val="hybridMultilevel"/>
    <w:tmpl w:val="06449DDE"/>
    <w:lvl w:ilvl="0" w:tplc="04090011">
      <w:start w:val="1"/>
      <w:numFmt w:val="decimal"/>
      <w:lvlText w:val="%1)"/>
      <w:lvlJc w:val="left"/>
      <w:pPr>
        <w:ind w:left="720" w:hanging="360"/>
      </w:pPr>
    </w:lvl>
    <w:lvl w:ilvl="1" w:tplc="2C401BD2">
      <w:start w:val="1"/>
      <w:numFmt w:val="lowerLetter"/>
      <w:lvlText w:val="%2."/>
      <w:lvlJc w:val="left"/>
      <w:pPr>
        <w:ind w:left="1440" w:hanging="360"/>
      </w:pPr>
    </w:lvl>
    <w:lvl w:ilvl="2" w:tplc="8C2CD42E">
      <w:start w:val="1"/>
      <w:numFmt w:val="lowerRoman"/>
      <w:lvlText w:val="%3."/>
      <w:lvlJc w:val="right"/>
      <w:pPr>
        <w:ind w:left="2160" w:hanging="180"/>
      </w:pPr>
    </w:lvl>
    <w:lvl w:ilvl="3" w:tplc="71E00AAE">
      <w:start w:val="1"/>
      <w:numFmt w:val="decimal"/>
      <w:lvlText w:val="%4."/>
      <w:lvlJc w:val="left"/>
      <w:pPr>
        <w:ind w:left="2880" w:hanging="360"/>
      </w:pPr>
    </w:lvl>
    <w:lvl w:ilvl="4" w:tplc="0708135E">
      <w:start w:val="1"/>
      <w:numFmt w:val="lowerLetter"/>
      <w:lvlText w:val="%5."/>
      <w:lvlJc w:val="left"/>
      <w:pPr>
        <w:ind w:left="3600" w:hanging="360"/>
      </w:pPr>
    </w:lvl>
    <w:lvl w:ilvl="5" w:tplc="5F70AFB4">
      <w:start w:val="1"/>
      <w:numFmt w:val="lowerRoman"/>
      <w:lvlText w:val="%6."/>
      <w:lvlJc w:val="right"/>
      <w:pPr>
        <w:ind w:left="4320" w:hanging="180"/>
      </w:pPr>
    </w:lvl>
    <w:lvl w:ilvl="6" w:tplc="3D44E076">
      <w:start w:val="1"/>
      <w:numFmt w:val="decimal"/>
      <w:lvlText w:val="%7."/>
      <w:lvlJc w:val="left"/>
      <w:pPr>
        <w:ind w:left="5040" w:hanging="360"/>
      </w:pPr>
    </w:lvl>
    <w:lvl w:ilvl="7" w:tplc="CDACC14C">
      <w:start w:val="1"/>
      <w:numFmt w:val="lowerLetter"/>
      <w:lvlText w:val="%8."/>
      <w:lvlJc w:val="left"/>
      <w:pPr>
        <w:ind w:left="5760" w:hanging="360"/>
      </w:pPr>
    </w:lvl>
    <w:lvl w:ilvl="8" w:tplc="124E7E62">
      <w:start w:val="1"/>
      <w:numFmt w:val="lowerRoman"/>
      <w:lvlText w:val="%9."/>
      <w:lvlJc w:val="right"/>
      <w:pPr>
        <w:ind w:left="6480" w:hanging="180"/>
      </w:pPr>
    </w:lvl>
  </w:abstractNum>
  <w:abstractNum w:abstractNumId="54" w15:restartNumberingAfterBreak="0">
    <w:nsid w:val="75BD12D3"/>
    <w:multiLevelType w:val="hybridMultilevel"/>
    <w:tmpl w:val="D41E30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6F26C01"/>
    <w:multiLevelType w:val="hybridMultilevel"/>
    <w:tmpl w:val="CDDE6162"/>
    <w:lvl w:ilvl="0" w:tplc="7938FA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3E4EA4"/>
    <w:multiLevelType w:val="multilevel"/>
    <w:tmpl w:val="2D80D26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504FFB"/>
    <w:multiLevelType w:val="hybridMultilevel"/>
    <w:tmpl w:val="76BA5D78"/>
    <w:lvl w:ilvl="0" w:tplc="36CECC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163CCA"/>
    <w:multiLevelType w:val="hybridMultilevel"/>
    <w:tmpl w:val="009836B8"/>
    <w:lvl w:ilvl="0" w:tplc="B41E8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3"/>
  </w:num>
  <w:num w:numId="4">
    <w:abstractNumId w:val="45"/>
  </w:num>
  <w:num w:numId="5">
    <w:abstractNumId w:val="47"/>
  </w:num>
  <w:num w:numId="6">
    <w:abstractNumId w:val="56"/>
  </w:num>
  <w:num w:numId="7">
    <w:abstractNumId w:val="43"/>
  </w:num>
  <w:num w:numId="8">
    <w:abstractNumId w:val="5"/>
  </w:num>
  <w:num w:numId="9">
    <w:abstractNumId w:val="14"/>
  </w:num>
  <w:num w:numId="10">
    <w:abstractNumId w:val="29"/>
  </w:num>
  <w:num w:numId="11">
    <w:abstractNumId w:val="6"/>
  </w:num>
  <w:num w:numId="12">
    <w:abstractNumId w:val="8"/>
  </w:num>
  <w:num w:numId="13">
    <w:abstractNumId w:val="11"/>
  </w:num>
  <w:num w:numId="14">
    <w:abstractNumId w:val="17"/>
  </w:num>
  <w:num w:numId="15">
    <w:abstractNumId w:val="13"/>
  </w:num>
  <w:num w:numId="16">
    <w:abstractNumId w:val="39"/>
  </w:num>
  <w:num w:numId="17">
    <w:abstractNumId w:val="40"/>
  </w:num>
  <w:num w:numId="18">
    <w:abstractNumId w:val="16"/>
  </w:num>
  <w:num w:numId="19">
    <w:abstractNumId w:val="44"/>
  </w:num>
  <w:num w:numId="20">
    <w:abstractNumId w:val="25"/>
  </w:num>
  <w:num w:numId="21">
    <w:abstractNumId w:val="35"/>
  </w:num>
  <w:num w:numId="22">
    <w:abstractNumId w:val="53"/>
  </w:num>
  <w:num w:numId="23">
    <w:abstractNumId w:val="2"/>
  </w:num>
  <w:num w:numId="24">
    <w:abstractNumId w:val="38"/>
  </w:num>
  <w:num w:numId="25">
    <w:abstractNumId w:val="34"/>
  </w:num>
  <w:num w:numId="26">
    <w:abstractNumId w:val="50"/>
  </w:num>
  <w:num w:numId="27">
    <w:abstractNumId w:val="30"/>
  </w:num>
  <w:num w:numId="28">
    <w:abstractNumId w:val="58"/>
  </w:num>
  <w:num w:numId="29">
    <w:abstractNumId w:val="57"/>
  </w:num>
  <w:num w:numId="30">
    <w:abstractNumId w:val="28"/>
  </w:num>
  <w:num w:numId="31">
    <w:abstractNumId w:val="37"/>
  </w:num>
  <w:num w:numId="32">
    <w:abstractNumId w:val="18"/>
  </w:num>
  <w:num w:numId="33">
    <w:abstractNumId w:val="20"/>
  </w:num>
  <w:num w:numId="34">
    <w:abstractNumId w:val="33"/>
  </w:num>
  <w:num w:numId="35">
    <w:abstractNumId w:val="22"/>
  </w:num>
  <w:num w:numId="36">
    <w:abstractNumId w:val="24"/>
  </w:num>
  <w:num w:numId="37">
    <w:abstractNumId w:val="41"/>
  </w:num>
  <w:num w:numId="38">
    <w:abstractNumId w:val="0"/>
  </w:num>
  <w:num w:numId="39">
    <w:abstractNumId w:val="48"/>
  </w:num>
  <w:num w:numId="40">
    <w:abstractNumId w:val="52"/>
  </w:num>
  <w:num w:numId="41">
    <w:abstractNumId w:val="36"/>
  </w:num>
  <w:num w:numId="42">
    <w:abstractNumId w:val="55"/>
  </w:num>
  <w:num w:numId="43">
    <w:abstractNumId w:val="7"/>
  </w:num>
  <w:num w:numId="44">
    <w:abstractNumId w:val="54"/>
  </w:num>
  <w:num w:numId="45">
    <w:abstractNumId w:val="32"/>
  </w:num>
  <w:num w:numId="46">
    <w:abstractNumId w:val="15"/>
  </w:num>
  <w:num w:numId="47">
    <w:abstractNumId w:val="1"/>
  </w:num>
  <w:num w:numId="48">
    <w:abstractNumId w:val="26"/>
  </w:num>
  <w:num w:numId="49">
    <w:abstractNumId w:val="9"/>
  </w:num>
  <w:num w:numId="50">
    <w:abstractNumId w:val="27"/>
  </w:num>
  <w:num w:numId="51">
    <w:abstractNumId w:val="49"/>
  </w:num>
  <w:num w:numId="52">
    <w:abstractNumId w:val="4"/>
  </w:num>
  <w:num w:numId="53">
    <w:abstractNumId w:val="51"/>
  </w:num>
  <w:num w:numId="54">
    <w:abstractNumId w:val="3"/>
  </w:num>
  <w:num w:numId="55">
    <w:abstractNumId w:val="46"/>
  </w:num>
  <w:num w:numId="56">
    <w:abstractNumId w:val="31"/>
  </w:num>
  <w:num w:numId="57">
    <w:abstractNumId w:val="42"/>
  </w:num>
  <w:num w:numId="58">
    <w:abstractNumId w:val="21"/>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E"/>
    <w:rsid w:val="0007077B"/>
    <w:rsid w:val="000A7F63"/>
    <w:rsid w:val="000D0DE8"/>
    <w:rsid w:val="0015361C"/>
    <w:rsid w:val="0017136F"/>
    <w:rsid w:val="001A41D1"/>
    <w:rsid w:val="0020779C"/>
    <w:rsid w:val="00262A60"/>
    <w:rsid w:val="00297C11"/>
    <w:rsid w:val="00331243"/>
    <w:rsid w:val="00334BCE"/>
    <w:rsid w:val="00382076"/>
    <w:rsid w:val="003F6DAE"/>
    <w:rsid w:val="004015CB"/>
    <w:rsid w:val="00534766"/>
    <w:rsid w:val="00573B20"/>
    <w:rsid w:val="005A10BB"/>
    <w:rsid w:val="005C6F51"/>
    <w:rsid w:val="006104B1"/>
    <w:rsid w:val="006269B7"/>
    <w:rsid w:val="0069565E"/>
    <w:rsid w:val="006958FB"/>
    <w:rsid w:val="006A5A5A"/>
    <w:rsid w:val="006C3758"/>
    <w:rsid w:val="006F4356"/>
    <w:rsid w:val="007002E9"/>
    <w:rsid w:val="00702776"/>
    <w:rsid w:val="00722A71"/>
    <w:rsid w:val="00770DCC"/>
    <w:rsid w:val="00783B4E"/>
    <w:rsid w:val="007D4EFB"/>
    <w:rsid w:val="007F5550"/>
    <w:rsid w:val="00895597"/>
    <w:rsid w:val="008C27BB"/>
    <w:rsid w:val="008D12CF"/>
    <w:rsid w:val="00902ADD"/>
    <w:rsid w:val="009D0CEC"/>
    <w:rsid w:val="009E3B6D"/>
    <w:rsid w:val="00B35B64"/>
    <w:rsid w:val="00B43CD0"/>
    <w:rsid w:val="00BB051D"/>
    <w:rsid w:val="00BD1D5E"/>
    <w:rsid w:val="00C15A52"/>
    <w:rsid w:val="00C568B4"/>
    <w:rsid w:val="00C86D27"/>
    <w:rsid w:val="00CB2E2D"/>
    <w:rsid w:val="00CC15BF"/>
    <w:rsid w:val="00D07C8A"/>
    <w:rsid w:val="00D31B5C"/>
    <w:rsid w:val="00D81C66"/>
    <w:rsid w:val="00DB0390"/>
    <w:rsid w:val="00DE2C57"/>
    <w:rsid w:val="00F71724"/>
    <w:rsid w:val="00FA0843"/>
    <w:rsid w:val="00FD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D4996-BE35-48F8-B9E9-FD696F14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35B6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B3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B35B64"/>
    <w:pPr>
      <w:ind w:left="720"/>
      <w:contextualSpacing/>
    </w:pPr>
  </w:style>
  <w:style w:type="character" w:styleId="Tugev">
    <w:name w:val="Strong"/>
    <w:basedOn w:val="Liguvaikefont"/>
    <w:uiPriority w:val="22"/>
    <w:qFormat/>
    <w:rsid w:val="00DE2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35</Pages>
  <Words>10109</Words>
  <Characters>57626</Characters>
  <Application>Microsoft Office Word</Application>
  <DocSecurity>0</DocSecurity>
  <Lines>480</Lines>
  <Paragraphs>135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Oliver Tammsaar</dc:creator>
  <cp:keywords/>
  <dc:description/>
  <cp:lastModifiedBy>Sten Oliver Tammsaar</cp:lastModifiedBy>
  <cp:revision>20</cp:revision>
  <dcterms:created xsi:type="dcterms:W3CDTF">2021-04-03T10:12:00Z</dcterms:created>
  <dcterms:modified xsi:type="dcterms:W3CDTF">2021-05-14T19:52:00Z</dcterms:modified>
</cp:coreProperties>
</file>